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232" w:rsidRDefault="006E2232" w:rsidP="00DD79AF">
      <w:pPr>
        <w:spacing w:after="0" w:line="240" w:lineRule="auto"/>
        <w:rPr>
          <w:rFonts w:ascii="Times New Roman" w:hAnsi="Times New Roman"/>
          <w:bCs/>
          <w:sz w:val="24"/>
          <w:szCs w:val="24"/>
        </w:rPr>
      </w:pPr>
    </w:p>
    <w:p w:rsidR="00DD254D" w:rsidRDefault="00DD79AF" w:rsidP="00FA063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Договор</w:t>
      </w:r>
      <w:r w:rsidR="00FF3CAB" w:rsidRPr="004E0AC8">
        <w:rPr>
          <w:rFonts w:ascii="Times New Roman" w:hAnsi="Times New Roman"/>
          <w:b/>
          <w:sz w:val="24"/>
          <w:szCs w:val="24"/>
        </w:rPr>
        <w:t xml:space="preserve"> </w:t>
      </w:r>
      <w:r w:rsidR="00DD254D">
        <w:rPr>
          <w:rFonts w:ascii="Times New Roman" w:hAnsi="Times New Roman"/>
          <w:b/>
          <w:sz w:val="24"/>
          <w:szCs w:val="24"/>
        </w:rPr>
        <w:t>купли-продаж</w:t>
      </w:r>
      <w:r w:rsidR="008B5C94">
        <w:rPr>
          <w:rFonts w:ascii="Times New Roman" w:hAnsi="Times New Roman"/>
          <w:b/>
          <w:sz w:val="24"/>
          <w:szCs w:val="24"/>
        </w:rPr>
        <w:t>и</w:t>
      </w:r>
      <w:r w:rsidR="00DD254D">
        <w:rPr>
          <w:rFonts w:ascii="Times New Roman" w:hAnsi="Times New Roman"/>
          <w:b/>
          <w:sz w:val="24"/>
          <w:szCs w:val="24"/>
        </w:rPr>
        <w:t xml:space="preserve"> </w:t>
      </w:r>
    </w:p>
    <w:p w:rsidR="00FA063C" w:rsidRPr="004E0AC8" w:rsidRDefault="00FF3CAB" w:rsidP="00FA063C">
      <w:pPr>
        <w:autoSpaceDE w:val="0"/>
        <w:autoSpaceDN w:val="0"/>
        <w:adjustRightInd w:val="0"/>
        <w:spacing w:after="0" w:line="240" w:lineRule="auto"/>
        <w:jc w:val="center"/>
        <w:rPr>
          <w:rFonts w:ascii="Times New Roman" w:hAnsi="Times New Roman"/>
          <w:b/>
          <w:sz w:val="24"/>
          <w:szCs w:val="24"/>
        </w:rPr>
      </w:pPr>
      <w:r w:rsidRPr="004E0AC8">
        <w:rPr>
          <w:rFonts w:ascii="Times New Roman" w:hAnsi="Times New Roman"/>
          <w:b/>
          <w:sz w:val="24"/>
          <w:szCs w:val="24"/>
        </w:rPr>
        <w:t>№</w:t>
      </w:r>
    </w:p>
    <w:p w:rsidR="00FA063C" w:rsidRPr="004E5403" w:rsidRDefault="00FA063C" w:rsidP="00FA063C">
      <w:pPr>
        <w:autoSpaceDE w:val="0"/>
        <w:autoSpaceDN w:val="0"/>
        <w:adjustRightInd w:val="0"/>
        <w:spacing w:after="0" w:line="240" w:lineRule="auto"/>
        <w:jc w:val="both"/>
        <w:rPr>
          <w:rFonts w:ascii="Times New Roman" w:hAnsi="Times New Roman"/>
          <w:sz w:val="24"/>
          <w:szCs w:val="24"/>
        </w:rPr>
      </w:pPr>
    </w:p>
    <w:p w:rsidR="00FA063C" w:rsidRPr="00E7194C" w:rsidRDefault="00FA063C" w:rsidP="00FA063C">
      <w:pPr>
        <w:autoSpaceDE w:val="0"/>
        <w:autoSpaceDN w:val="0"/>
        <w:adjustRightInd w:val="0"/>
        <w:spacing w:after="0" w:line="240" w:lineRule="auto"/>
        <w:jc w:val="both"/>
        <w:rPr>
          <w:rFonts w:ascii="Times New Roman" w:hAnsi="Times New Roman"/>
          <w:sz w:val="24"/>
          <w:szCs w:val="24"/>
        </w:rPr>
      </w:pPr>
      <w:r w:rsidRPr="00E7194C">
        <w:rPr>
          <w:rFonts w:ascii="Times New Roman" w:hAnsi="Times New Roman"/>
          <w:sz w:val="24"/>
          <w:szCs w:val="24"/>
        </w:rPr>
        <w:t>Московская область,</w:t>
      </w:r>
    </w:p>
    <w:p w:rsidR="00FA063C" w:rsidRPr="00E7194C" w:rsidRDefault="00822822" w:rsidP="00FA063C">
      <w:pPr>
        <w:autoSpaceDE w:val="0"/>
        <w:autoSpaceDN w:val="0"/>
        <w:adjustRightInd w:val="0"/>
        <w:spacing w:after="0" w:line="240" w:lineRule="auto"/>
        <w:jc w:val="both"/>
        <w:rPr>
          <w:rFonts w:ascii="Times New Roman" w:hAnsi="Times New Roman"/>
          <w:sz w:val="24"/>
          <w:szCs w:val="24"/>
        </w:rPr>
      </w:pPr>
      <w:r w:rsidRPr="00E7194C">
        <w:rPr>
          <w:rFonts w:ascii="Times New Roman" w:hAnsi="Times New Roman"/>
          <w:sz w:val="24"/>
          <w:szCs w:val="24"/>
        </w:rPr>
        <w:t>город Химки</w:t>
      </w:r>
      <w:r w:rsidR="00B823CE" w:rsidRPr="00E7194C">
        <w:rPr>
          <w:rFonts w:ascii="Times New Roman" w:hAnsi="Times New Roman"/>
          <w:sz w:val="24"/>
          <w:szCs w:val="24"/>
        </w:rPr>
        <w:t>,</w:t>
      </w:r>
    </w:p>
    <w:p w:rsidR="001A241E" w:rsidRPr="003674BE" w:rsidRDefault="0039711A" w:rsidP="003674BE">
      <w:pPr>
        <w:autoSpaceDE w:val="0"/>
        <w:autoSpaceDN w:val="0"/>
        <w:adjustRightInd w:val="0"/>
        <w:spacing w:after="0" w:line="240" w:lineRule="auto"/>
        <w:jc w:val="both"/>
        <w:rPr>
          <w:rFonts w:ascii="Times New Roman" w:hAnsi="Times New Roman"/>
          <w:sz w:val="24"/>
          <w:szCs w:val="24"/>
        </w:rPr>
      </w:pPr>
      <w:r w:rsidRPr="00E7194C">
        <w:rPr>
          <w:rFonts w:ascii="Times New Roman" w:hAnsi="Times New Roman"/>
          <w:sz w:val="24"/>
          <w:szCs w:val="24"/>
        </w:rPr>
        <w:t>территория Шереметьево Международный аэропорт</w:t>
      </w:r>
      <w:r w:rsidR="00FA063C" w:rsidRPr="00E7194C">
        <w:rPr>
          <w:rFonts w:ascii="Times New Roman" w:hAnsi="Times New Roman"/>
          <w:sz w:val="24"/>
          <w:szCs w:val="24"/>
        </w:rPr>
        <w:t xml:space="preserve">                            </w:t>
      </w:r>
      <w:r w:rsidR="00ED3DB9" w:rsidRPr="00E7194C">
        <w:rPr>
          <w:rFonts w:ascii="Times New Roman" w:hAnsi="Times New Roman"/>
          <w:sz w:val="24"/>
          <w:szCs w:val="24"/>
        </w:rPr>
        <w:t>«</w:t>
      </w:r>
      <w:r w:rsidR="00EC3FC5" w:rsidRPr="00E7194C">
        <w:rPr>
          <w:rFonts w:ascii="Times New Roman" w:hAnsi="Times New Roman"/>
          <w:sz w:val="24"/>
          <w:szCs w:val="24"/>
        </w:rPr>
        <w:t>___</w:t>
      </w:r>
      <w:r w:rsidR="00ED3DB9" w:rsidRPr="00E7194C">
        <w:rPr>
          <w:rFonts w:ascii="Times New Roman" w:hAnsi="Times New Roman"/>
          <w:sz w:val="24"/>
          <w:szCs w:val="24"/>
        </w:rPr>
        <w:t>»</w:t>
      </w:r>
      <w:r w:rsidR="00EC3FC5" w:rsidRPr="00E7194C">
        <w:rPr>
          <w:rFonts w:ascii="Times New Roman" w:hAnsi="Times New Roman"/>
          <w:sz w:val="24"/>
          <w:szCs w:val="24"/>
        </w:rPr>
        <w:t>_________ 201</w:t>
      </w:r>
      <w:r w:rsidR="00DD254D" w:rsidRPr="00E7194C">
        <w:rPr>
          <w:rFonts w:ascii="Times New Roman" w:hAnsi="Times New Roman"/>
          <w:sz w:val="24"/>
          <w:szCs w:val="24"/>
        </w:rPr>
        <w:t>__</w:t>
      </w:r>
      <w:r w:rsidR="00822822" w:rsidRPr="00E7194C">
        <w:rPr>
          <w:rFonts w:ascii="Times New Roman" w:hAnsi="Times New Roman"/>
          <w:sz w:val="24"/>
          <w:szCs w:val="24"/>
        </w:rPr>
        <w:t xml:space="preserve"> </w:t>
      </w:r>
      <w:r w:rsidR="00FA063C" w:rsidRPr="00E7194C">
        <w:rPr>
          <w:rFonts w:ascii="Times New Roman" w:hAnsi="Times New Roman"/>
          <w:sz w:val="24"/>
          <w:szCs w:val="24"/>
        </w:rPr>
        <w:t>г.</w:t>
      </w:r>
      <w:r w:rsidR="00FA063C" w:rsidRPr="00E7194C">
        <w:rPr>
          <w:rFonts w:ascii="Times New Roman" w:hAnsi="Times New Roman"/>
          <w:sz w:val="24"/>
          <w:szCs w:val="24"/>
        </w:rPr>
        <w:br/>
      </w:r>
      <w:r w:rsidR="00FA063C" w:rsidRPr="004E5403">
        <w:rPr>
          <w:rFonts w:ascii="Times New Roman" w:hAnsi="Times New Roman"/>
          <w:sz w:val="24"/>
          <w:szCs w:val="24"/>
        </w:rPr>
        <w:br/>
      </w:r>
      <w:r w:rsidR="00B92207">
        <w:rPr>
          <w:rFonts w:ascii="Times New Roman" w:hAnsi="Times New Roman"/>
          <w:sz w:val="24"/>
          <w:szCs w:val="24"/>
        </w:rPr>
        <w:tab/>
      </w:r>
      <w:r>
        <w:rPr>
          <w:rFonts w:ascii="Times New Roman" w:eastAsia="MS Mincho" w:hAnsi="Times New Roman"/>
          <w:sz w:val="24"/>
          <w:szCs w:val="24"/>
        </w:rPr>
        <w:t>Закрытое акционерное общество</w:t>
      </w:r>
      <w:r w:rsidR="00B94A17">
        <w:rPr>
          <w:rFonts w:ascii="Times New Roman" w:eastAsia="MS Mincho" w:hAnsi="Times New Roman"/>
          <w:sz w:val="24"/>
          <w:szCs w:val="24"/>
        </w:rPr>
        <w:t xml:space="preserve"> «</w:t>
      </w:r>
      <w:r>
        <w:rPr>
          <w:rFonts w:ascii="Times New Roman" w:eastAsia="MS Mincho" w:hAnsi="Times New Roman"/>
          <w:sz w:val="24"/>
          <w:szCs w:val="24"/>
        </w:rPr>
        <w:t>Топливо-заправочный комплекс Шереметьево</w:t>
      </w:r>
      <w:r w:rsidR="00B94A17">
        <w:rPr>
          <w:rFonts w:ascii="Times New Roman" w:eastAsia="MS Mincho" w:hAnsi="Times New Roman"/>
          <w:sz w:val="24"/>
          <w:szCs w:val="24"/>
        </w:rPr>
        <w:t>»</w:t>
      </w:r>
      <w:r w:rsidR="001A241E" w:rsidRPr="001A241E">
        <w:rPr>
          <w:rFonts w:ascii="Times New Roman" w:eastAsia="MS Mincho" w:hAnsi="Times New Roman"/>
          <w:sz w:val="24"/>
          <w:szCs w:val="24"/>
        </w:rPr>
        <w:t xml:space="preserve"> (</w:t>
      </w:r>
      <w:r>
        <w:rPr>
          <w:rFonts w:ascii="Times New Roman" w:eastAsia="MS Mincho" w:hAnsi="Times New Roman"/>
          <w:sz w:val="24"/>
          <w:szCs w:val="24"/>
        </w:rPr>
        <w:t>ЗАО</w:t>
      </w:r>
      <w:r w:rsidR="00ED3DB9">
        <w:rPr>
          <w:rFonts w:ascii="Times New Roman" w:eastAsia="MS Mincho" w:hAnsi="Times New Roman"/>
          <w:sz w:val="24"/>
          <w:szCs w:val="24"/>
        </w:rPr>
        <w:t> </w:t>
      </w:r>
      <w:r>
        <w:rPr>
          <w:rFonts w:ascii="Times New Roman" w:eastAsia="MS Mincho" w:hAnsi="Times New Roman"/>
          <w:sz w:val="24"/>
          <w:szCs w:val="24"/>
        </w:rPr>
        <w:t>«ТЗК</w:t>
      </w:r>
      <w:r w:rsidR="00ED3DB9">
        <w:rPr>
          <w:rFonts w:ascii="Times New Roman" w:eastAsia="MS Mincho" w:hAnsi="Times New Roman"/>
          <w:sz w:val="24"/>
          <w:szCs w:val="24"/>
        </w:rPr>
        <w:t> </w:t>
      </w:r>
      <w:r>
        <w:rPr>
          <w:rFonts w:ascii="Times New Roman" w:eastAsia="MS Mincho" w:hAnsi="Times New Roman"/>
          <w:sz w:val="24"/>
          <w:szCs w:val="24"/>
        </w:rPr>
        <w:t>Шереметьево»</w:t>
      </w:r>
      <w:r w:rsidR="001A241E" w:rsidRPr="001A241E">
        <w:rPr>
          <w:rFonts w:ascii="Times New Roman" w:eastAsia="MS Mincho" w:hAnsi="Times New Roman"/>
          <w:sz w:val="24"/>
          <w:szCs w:val="24"/>
        </w:rPr>
        <w:t>), именуемое в дальнейшем «</w:t>
      </w:r>
      <w:r w:rsidR="00014970">
        <w:rPr>
          <w:rFonts w:ascii="Times New Roman" w:eastAsia="MS Mincho" w:hAnsi="Times New Roman"/>
          <w:sz w:val="24"/>
          <w:szCs w:val="24"/>
        </w:rPr>
        <w:t>Продавец</w:t>
      </w:r>
      <w:r w:rsidR="001A241E"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1480146039"/>
          <w:placeholder>
            <w:docPart w:val="A899EDD999724157B96A03DBB67AD073"/>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001A241E" w:rsidRPr="001A241E">
        <w:rPr>
          <w:rFonts w:ascii="Times New Roman" w:eastAsia="MS Mincho" w:hAnsi="Times New Roman"/>
          <w:sz w:val="24"/>
          <w:szCs w:val="24"/>
        </w:rPr>
        <w:t>, действующ</w:t>
      </w:r>
      <w:r w:rsidR="001A241E" w:rsidRPr="001A241E">
        <w:rPr>
          <w:rFonts w:ascii="Times New Roman" w:hAnsi="Times New Roman"/>
          <w:color w:val="000000"/>
          <w:sz w:val="24"/>
          <w:szCs w:val="24"/>
        </w:rPr>
        <w:t>его(ей)</w:t>
      </w:r>
      <w:r w:rsidR="001A241E"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794300277"/>
          <w:placeholder>
            <w:docPart w:val="A899EDD999724157B96A03DBB67AD073"/>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001A241E" w:rsidRPr="001A241E">
        <w:rPr>
          <w:rFonts w:ascii="Times New Roman" w:eastAsia="MS Mincho" w:hAnsi="Times New Roman"/>
          <w:sz w:val="24"/>
          <w:szCs w:val="24"/>
        </w:rPr>
        <w:t>, с одной стороны, и</w:t>
      </w:r>
    </w:p>
    <w:p w:rsidR="0039602C" w:rsidRDefault="00E56DBB" w:rsidP="00722566">
      <w:pPr>
        <w:spacing w:after="0"/>
        <w:ind w:firstLine="709"/>
        <w:jc w:val="both"/>
        <w:rPr>
          <w:rFonts w:ascii="Times New Roman" w:eastAsia="MS Mincho" w:hAnsi="Times New Roman"/>
          <w:sz w:val="24"/>
          <w:szCs w:val="24"/>
        </w:rPr>
      </w:pPr>
      <w:sdt>
        <w:sdtPr>
          <w:rPr>
            <w:rFonts w:ascii="Times New Roman" w:hAnsi="Times New Roman"/>
            <w:color w:val="000000"/>
            <w:sz w:val="24"/>
            <w:szCs w:val="24"/>
            <w:shd w:val="clear" w:color="auto" w:fill="D9D9D9" w:themeFill="background1" w:themeFillShade="D9"/>
          </w:rPr>
          <w:id w:val="1298419756"/>
          <w:placeholder>
            <w:docPart w:val="2981F6C556DB4FC8B951FDB970AC2B69"/>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1A241E" w:rsidRPr="001A241E">
        <w:rPr>
          <w:rFonts w:ascii="Times New Roman" w:hAnsi="Times New Roman"/>
          <w:color w:val="000000"/>
          <w:sz w:val="24"/>
          <w:szCs w:val="24"/>
        </w:rPr>
        <w:t xml:space="preserve">, </w:t>
      </w:r>
      <w:r w:rsidR="001A241E" w:rsidRPr="001A241E">
        <w:rPr>
          <w:rFonts w:ascii="Times New Roman" w:eastAsia="MS Mincho" w:hAnsi="Times New Roman"/>
          <w:sz w:val="24"/>
          <w:szCs w:val="24"/>
        </w:rPr>
        <w:t>именуемый/ое/ая в дальнейшем «По</w:t>
      </w:r>
      <w:r w:rsidR="00014970">
        <w:rPr>
          <w:rFonts w:ascii="Times New Roman" w:eastAsia="MS Mincho" w:hAnsi="Times New Roman"/>
          <w:sz w:val="24"/>
          <w:szCs w:val="24"/>
        </w:rPr>
        <w:t>купатель»</w:t>
      </w:r>
      <w:r w:rsidR="001A241E" w:rsidRPr="001A241E">
        <w:rPr>
          <w:rFonts w:ascii="Times New Roman" w:eastAsia="MS Mincho" w:hAnsi="Times New Roman"/>
          <w:sz w:val="24"/>
          <w:szCs w:val="24"/>
        </w:rPr>
        <w:t>,</w:t>
      </w:r>
      <w:r w:rsidR="00014970">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927623692"/>
          <w:placeholder>
            <w:docPart w:val="2981F6C556DB4FC8B951FDB970AC2B69"/>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388952642"/>
          <w:placeholder>
            <w:docPart w:val="2981F6C556DB4FC8B951FDB970AC2B69"/>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1A241E" w:rsidRPr="001A241E">
        <w:rPr>
          <w:rFonts w:ascii="Times New Roman" w:hAnsi="Times New Roman"/>
          <w:color w:val="000000"/>
          <w:sz w:val="24"/>
          <w:szCs w:val="24"/>
        </w:rPr>
        <w:t>, действующий/ее/ая на</w:t>
      </w:r>
      <w:r w:rsidR="00D62F75">
        <w:rPr>
          <w:rFonts w:ascii="Times New Roman" w:hAnsi="Times New Roman"/>
          <w:color w:val="000000"/>
          <w:sz w:val="24"/>
          <w:szCs w:val="24"/>
        </w:rPr>
        <w:t xml:space="preserve"> </w:t>
      </w:r>
      <w:r w:rsidR="001A241E"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1034920716"/>
          <w:placeholder>
            <w:docPart w:val="2981F6C556DB4FC8B951FDB970AC2B69"/>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1A241E" w:rsidRPr="001A241E">
        <w:rPr>
          <w:rFonts w:ascii="Times New Roman" w:hAnsi="Times New Roman"/>
          <w:color w:val="000000"/>
          <w:sz w:val="24"/>
          <w:szCs w:val="24"/>
        </w:rPr>
        <w:t xml:space="preserve">с другой стороны, </w:t>
      </w:r>
      <w:r w:rsidR="001A241E" w:rsidRPr="001A241E">
        <w:rPr>
          <w:rFonts w:ascii="Times New Roman" w:eastAsia="MS Mincho" w:hAnsi="Times New Roman"/>
          <w:sz w:val="24"/>
          <w:szCs w:val="24"/>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42473A" w:rsidRPr="00722566" w:rsidRDefault="0042473A" w:rsidP="00722566">
      <w:pPr>
        <w:spacing w:after="0"/>
        <w:ind w:firstLine="709"/>
        <w:jc w:val="both"/>
        <w:rPr>
          <w:rFonts w:ascii="Times New Roman" w:eastAsia="MS Mincho" w:hAnsi="Times New Roman"/>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 ПРЕДМЕТ ДОГОВОРА</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366DF7" w:rsidRDefault="00DD254D"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По настоящему Договору Продавец в течение срока действия Договора обязуется передать в собственность Покупателя товар – лом черных и/или цветных металлов (далее – «Лом»), образовывающийся в результате демонтажа имущества, выведенного из эксплуатации (далее – «Имущество») с дальнейшей утилизацией, а Покупатель обязуется принимать Лом и оплачивать его.</w:t>
      </w:r>
    </w:p>
    <w:p w:rsidR="00DD254D" w:rsidRPr="00DD254D" w:rsidRDefault="00DD254D"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Покупатель действует на основании Лицензии </w:t>
      </w:r>
      <w:r w:rsidR="00FD32BD">
        <w:rPr>
          <w:rFonts w:ascii="Times New Roman" w:hAnsi="Times New Roman" w:cs="Times New Roman"/>
          <w:sz w:val="24"/>
          <w:szCs w:val="24"/>
        </w:rPr>
        <w:t xml:space="preserve">на осуществление деятельности по заготовке, хранению, переработки и реализации лома черных металлов, цветных металлов </w:t>
      </w:r>
      <w:r w:rsidRPr="00DD254D">
        <w:rPr>
          <w:rFonts w:ascii="Times New Roman" w:hAnsi="Times New Roman" w:cs="Times New Roman"/>
          <w:i/>
          <w:sz w:val="24"/>
          <w:szCs w:val="24"/>
          <w:highlight w:val="lightGray"/>
        </w:rPr>
        <w:t>№______________ от ___________</w:t>
      </w:r>
      <w:r>
        <w:rPr>
          <w:rFonts w:ascii="Times New Roman" w:hAnsi="Times New Roman" w:cs="Times New Roman"/>
          <w:i/>
          <w:sz w:val="24"/>
          <w:szCs w:val="24"/>
        </w:rPr>
        <w:t>.</w:t>
      </w:r>
    </w:p>
    <w:p w:rsidR="00DD254D" w:rsidRDefault="000B448F"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Покупатель в процессе исполнения настоящего Договора обеспечивает своими </w:t>
      </w:r>
      <w:r w:rsidR="00922B90">
        <w:rPr>
          <w:rFonts w:ascii="Times New Roman" w:hAnsi="Times New Roman" w:cs="Times New Roman"/>
          <w:sz w:val="24"/>
          <w:szCs w:val="24"/>
        </w:rPr>
        <w:t>силами, за свой счет подготовку</w:t>
      </w:r>
      <w:r w:rsidR="00BA2313">
        <w:rPr>
          <w:rFonts w:ascii="Times New Roman" w:hAnsi="Times New Roman" w:cs="Times New Roman"/>
          <w:sz w:val="24"/>
          <w:szCs w:val="24"/>
        </w:rPr>
        <w:t>, резку (при необходимости) и</w:t>
      </w:r>
      <w:r>
        <w:rPr>
          <w:rFonts w:ascii="Times New Roman" w:hAnsi="Times New Roman" w:cs="Times New Roman"/>
          <w:sz w:val="24"/>
          <w:szCs w:val="24"/>
        </w:rPr>
        <w:t xml:space="preserve"> погрузку </w:t>
      </w:r>
      <w:r w:rsidR="00922B90">
        <w:rPr>
          <w:rFonts w:ascii="Times New Roman" w:hAnsi="Times New Roman" w:cs="Times New Roman"/>
          <w:sz w:val="24"/>
          <w:szCs w:val="24"/>
        </w:rPr>
        <w:t xml:space="preserve">Лома </w:t>
      </w:r>
      <w:r>
        <w:rPr>
          <w:rFonts w:ascii="Times New Roman" w:hAnsi="Times New Roman" w:cs="Times New Roman"/>
          <w:sz w:val="24"/>
          <w:szCs w:val="24"/>
        </w:rPr>
        <w:t>на территории Продавца и транспортировку на площадку Покупателя.</w:t>
      </w:r>
    </w:p>
    <w:p w:rsidR="000B448F" w:rsidRDefault="00BA2313"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Покупатель на своей площадке, при необходимости, </w:t>
      </w:r>
      <w:r w:rsidR="000B448F">
        <w:rPr>
          <w:rFonts w:ascii="Times New Roman" w:hAnsi="Times New Roman" w:cs="Times New Roman"/>
          <w:sz w:val="24"/>
          <w:szCs w:val="24"/>
        </w:rPr>
        <w:t>осуществляет подготовительные работы (дегазацию, зачистку емкостей от остатков нефтепродуктов и т.д.), резку Имущества, с выделением лома черных и/или цветных металлов, являющегося предметом Договора.</w:t>
      </w:r>
    </w:p>
    <w:p w:rsidR="000B448F" w:rsidRDefault="000B448F"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Для утилизации отходов, образовавшихся в результате резки, Покупатель обязуется привлечь специализированную компанию, имеющую для этого все необходимые допуски и лицензии, а также оплатить все связанные с этим расходы за свой счет.</w:t>
      </w:r>
    </w:p>
    <w:p w:rsidR="000B448F" w:rsidRPr="00820315" w:rsidRDefault="000B448F" w:rsidP="00722566">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Количество </w:t>
      </w:r>
      <w:r w:rsidRPr="00820315">
        <w:rPr>
          <w:rFonts w:ascii="Times New Roman" w:hAnsi="Times New Roman" w:cs="Times New Roman"/>
          <w:sz w:val="24"/>
          <w:szCs w:val="24"/>
        </w:rPr>
        <w:t xml:space="preserve">Лома, сроки </w:t>
      </w:r>
      <w:r w:rsidR="000B4863">
        <w:rPr>
          <w:rFonts w:ascii="Times New Roman" w:hAnsi="Times New Roman" w:cs="Times New Roman"/>
          <w:sz w:val="24"/>
          <w:szCs w:val="24"/>
        </w:rPr>
        <w:t xml:space="preserve">передачи </w:t>
      </w:r>
      <w:r w:rsidRPr="00820315">
        <w:rPr>
          <w:rFonts w:ascii="Times New Roman" w:hAnsi="Times New Roman" w:cs="Times New Roman"/>
          <w:sz w:val="24"/>
          <w:szCs w:val="24"/>
        </w:rPr>
        <w:t>согласованы Сторонами в Приложении №1 к настоящему Договору (Спецификации).</w:t>
      </w:r>
    </w:p>
    <w:p w:rsidR="00722566" w:rsidRPr="00722566" w:rsidRDefault="00722566" w:rsidP="00722566">
      <w:pPr>
        <w:pStyle w:val="ConsPlusNonformat"/>
        <w:widowControl/>
        <w:spacing w:line="276" w:lineRule="auto"/>
        <w:ind w:left="465"/>
        <w:jc w:val="both"/>
        <w:rPr>
          <w:rFonts w:ascii="Times New Roman" w:hAnsi="Times New Roman" w:cs="Times New Roman"/>
          <w:sz w:val="24"/>
          <w:szCs w:val="24"/>
        </w:rPr>
      </w:pPr>
    </w:p>
    <w:p w:rsidR="00FA063C" w:rsidRPr="00AD76AE" w:rsidRDefault="00FA063C" w:rsidP="001A241E">
      <w:pPr>
        <w:autoSpaceDE w:val="0"/>
        <w:autoSpaceDN w:val="0"/>
        <w:adjustRightInd w:val="0"/>
        <w:spacing w:after="0" w:line="240" w:lineRule="auto"/>
        <w:ind w:firstLine="567"/>
        <w:jc w:val="center"/>
        <w:rPr>
          <w:rFonts w:ascii="Times New Roman" w:hAnsi="Times New Roman"/>
          <w:b/>
          <w:sz w:val="24"/>
          <w:szCs w:val="24"/>
        </w:rPr>
      </w:pPr>
      <w:r w:rsidRPr="00AD76AE">
        <w:rPr>
          <w:rFonts w:ascii="Times New Roman" w:hAnsi="Times New Roman"/>
          <w:b/>
          <w:sz w:val="24"/>
          <w:szCs w:val="24"/>
        </w:rPr>
        <w:t xml:space="preserve">2. </w:t>
      </w:r>
      <w:r w:rsidR="000B448F">
        <w:rPr>
          <w:rFonts w:ascii="Times New Roman" w:hAnsi="Times New Roman"/>
          <w:b/>
          <w:sz w:val="24"/>
          <w:szCs w:val="24"/>
        </w:rPr>
        <w:t>ПРАВА И ОБЯЗАННОСТИ СТОРОН</w:t>
      </w:r>
    </w:p>
    <w:p w:rsidR="00FA063C" w:rsidRPr="00AD76AE" w:rsidRDefault="00FA063C" w:rsidP="001A241E">
      <w:pPr>
        <w:autoSpaceDE w:val="0"/>
        <w:autoSpaceDN w:val="0"/>
        <w:adjustRightInd w:val="0"/>
        <w:spacing w:after="0" w:line="240" w:lineRule="auto"/>
        <w:ind w:firstLine="567"/>
        <w:jc w:val="both"/>
        <w:rPr>
          <w:rFonts w:ascii="Times New Roman" w:hAnsi="Times New Roman"/>
          <w:b/>
          <w:sz w:val="24"/>
          <w:szCs w:val="24"/>
        </w:rPr>
      </w:pPr>
    </w:p>
    <w:p w:rsidR="00FA063C" w:rsidRDefault="00FA063C" w:rsidP="00950044">
      <w:pPr>
        <w:autoSpaceDE w:val="0"/>
        <w:autoSpaceDN w:val="0"/>
        <w:adjustRightInd w:val="0"/>
        <w:spacing w:after="0"/>
        <w:jc w:val="both"/>
        <w:rPr>
          <w:rFonts w:ascii="Times New Roman" w:hAnsi="Times New Roman"/>
          <w:b/>
          <w:sz w:val="24"/>
          <w:szCs w:val="24"/>
        </w:rPr>
      </w:pPr>
      <w:r w:rsidRPr="00FB6846">
        <w:rPr>
          <w:rFonts w:ascii="Times New Roman" w:hAnsi="Times New Roman"/>
          <w:b/>
          <w:sz w:val="24"/>
          <w:szCs w:val="24"/>
        </w:rPr>
        <w:t xml:space="preserve">2.1. </w:t>
      </w:r>
      <w:r w:rsidR="00FB6846" w:rsidRPr="00FB6846">
        <w:rPr>
          <w:rFonts w:ascii="Times New Roman" w:hAnsi="Times New Roman"/>
          <w:b/>
          <w:sz w:val="24"/>
          <w:szCs w:val="24"/>
        </w:rPr>
        <w:t>Обязанности Продавца</w:t>
      </w:r>
      <w:r w:rsidRPr="00FB6846">
        <w:rPr>
          <w:rFonts w:ascii="Times New Roman" w:hAnsi="Times New Roman"/>
          <w:b/>
          <w:sz w:val="24"/>
          <w:szCs w:val="24"/>
        </w:rPr>
        <w:t>:</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sidRPr="00FB6846">
        <w:rPr>
          <w:rFonts w:ascii="Times New Roman" w:hAnsi="Times New Roman"/>
          <w:sz w:val="24"/>
          <w:szCs w:val="24"/>
        </w:rPr>
        <w:t>Передавать</w:t>
      </w:r>
      <w:r>
        <w:rPr>
          <w:rFonts w:ascii="Times New Roman" w:hAnsi="Times New Roman"/>
          <w:sz w:val="24"/>
          <w:szCs w:val="24"/>
        </w:rPr>
        <w:t xml:space="preserve"> Покупателю </w:t>
      </w:r>
      <w:r w:rsidR="00BA2313">
        <w:rPr>
          <w:rFonts w:ascii="Times New Roman" w:hAnsi="Times New Roman"/>
          <w:sz w:val="24"/>
          <w:szCs w:val="24"/>
        </w:rPr>
        <w:t>Лом</w:t>
      </w:r>
      <w:r>
        <w:rPr>
          <w:rFonts w:ascii="Times New Roman" w:hAnsi="Times New Roman"/>
          <w:sz w:val="24"/>
          <w:szCs w:val="24"/>
        </w:rPr>
        <w:t xml:space="preserve"> в соответствии с условиями Договора;</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Передавать Л</w:t>
      </w:r>
      <w:r w:rsidR="00BA2313">
        <w:rPr>
          <w:rFonts w:ascii="Times New Roman" w:hAnsi="Times New Roman"/>
          <w:sz w:val="24"/>
          <w:szCs w:val="24"/>
        </w:rPr>
        <w:t>ом в собственность Покупателя в</w:t>
      </w:r>
      <w:r>
        <w:rPr>
          <w:rFonts w:ascii="Times New Roman" w:hAnsi="Times New Roman"/>
          <w:sz w:val="24"/>
          <w:szCs w:val="24"/>
        </w:rPr>
        <w:t xml:space="preserve"> объеме</w:t>
      </w:r>
      <w:r w:rsidR="00BA2313">
        <w:rPr>
          <w:rFonts w:ascii="Times New Roman" w:hAnsi="Times New Roman"/>
          <w:sz w:val="24"/>
          <w:szCs w:val="24"/>
        </w:rPr>
        <w:t xml:space="preserve"> и</w:t>
      </w:r>
      <w:r>
        <w:rPr>
          <w:rFonts w:ascii="Times New Roman" w:hAnsi="Times New Roman"/>
          <w:sz w:val="24"/>
          <w:szCs w:val="24"/>
        </w:rPr>
        <w:t xml:space="preserve"> в сроки, предусмотренных в Приложении №1 к Договору;</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lastRenderedPageBreak/>
        <w:t>Вместе с Ломом передавать Покупателю надлежащим образом оформленные оригиналы товарной накладной, в срок не превышающий 5 (пять) рабочих дней с момента получения подписанного со стороны Покупателя приемо-</w:t>
      </w:r>
      <w:r w:rsidRPr="00922B90">
        <w:rPr>
          <w:rFonts w:ascii="Times New Roman" w:hAnsi="Times New Roman"/>
          <w:sz w:val="24"/>
          <w:szCs w:val="24"/>
        </w:rPr>
        <w:t>сдаточный акт</w:t>
      </w:r>
      <w:r w:rsidR="00922B90" w:rsidRPr="00922B90">
        <w:rPr>
          <w:rFonts w:ascii="Times New Roman" w:hAnsi="Times New Roman"/>
          <w:sz w:val="24"/>
          <w:szCs w:val="24"/>
        </w:rPr>
        <w:t>а</w:t>
      </w:r>
      <w:r w:rsidRPr="00922B90">
        <w:rPr>
          <w:rFonts w:ascii="Times New Roman" w:hAnsi="Times New Roman"/>
          <w:sz w:val="24"/>
          <w:szCs w:val="24"/>
        </w:rPr>
        <w:t>;</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Уведомлять Покупателя об изменении действующих на территории Продавца правил контроль-пропускного режима.</w:t>
      </w:r>
    </w:p>
    <w:p w:rsidR="00FB6846" w:rsidRDefault="00FB6846" w:rsidP="00FB6846">
      <w:pPr>
        <w:pStyle w:val="aa"/>
        <w:numPr>
          <w:ilvl w:val="1"/>
          <w:numId w:val="12"/>
        </w:numPr>
        <w:autoSpaceDE w:val="0"/>
        <w:autoSpaceDN w:val="0"/>
        <w:adjustRightInd w:val="0"/>
        <w:spacing w:after="0"/>
        <w:jc w:val="both"/>
        <w:rPr>
          <w:rFonts w:ascii="Times New Roman" w:hAnsi="Times New Roman"/>
          <w:b/>
          <w:sz w:val="24"/>
          <w:szCs w:val="24"/>
        </w:rPr>
      </w:pPr>
      <w:r w:rsidRPr="00FB6846">
        <w:rPr>
          <w:rFonts w:ascii="Times New Roman" w:hAnsi="Times New Roman"/>
          <w:b/>
          <w:sz w:val="24"/>
          <w:szCs w:val="24"/>
        </w:rPr>
        <w:t>Продавец имеет право:</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Не допускать сотрудников Покупателя на территорию Продавца в случае несоблюдения правил контрольно-пропускного режима, действующих на объектах Продавца.</w:t>
      </w:r>
    </w:p>
    <w:p w:rsidR="00FB6846" w:rsidRDefault="00FB6846" w:rsidP="00FB6846">
      <w:pPr>
        <w:pStyle w:val="aa"/>
        <w:numPr>
          <w:ilvl w:val="1"/>
          <w:numId w:val="12"/>
        </w:numPr>
        <w:autoSpaceDE w:val="0"/>
        <w:autoSpaceDN w:val="0"/>
        <w:adjustRightInd w:val="0"/>
        <w:spacing w:after="0"/>
        <w:jc w:val="both"/>
        <w:rPr>
          <w:rFonts w:ascii="Times New Roman" w:hAnsi="Times New Roman"/>
          <w:b/>
          <w:sz w:val="24"/>
          <w:szCs w:val="24"/>
        </w:rPr>
      </w:pPr>
      <w:r w:rsidRPr="00F5747F">
        <w:rPr>
          <w:rFonts w:ascii="Times New Roman" w:hAnsi="Times New Roman"/>
          <w:b/>
          <w:sz w:val="24"/>
          <w:szCs w:val="24"/>
        </w:rPr>
        <w:t>Обязанности Покупателя:</w:t>
      </w:r>
    </w:p>
    <w:p w:rsidR="00F5747F" w:rsidRPr="001C21FE" w:rsidRDefault="00F5747F"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Оплачивать Лом в соответствии с разделом 4 Договора, поставленный в сроки, указанные в </w:t>
      </w:r>
      <w:r w:rsidRPr="001C21FE">
        <w:rPr>
          <w:rFonts w:ascii="Times New Roman" w:hAnsi="Times New Roman"/>
          <w:sz w:val="24"/>
          <w:szCs w:val="24"/>
        </w:rPr>
        <w:t>соответствующем Приложении к Договору;</w:t>
      </w:r>
    </w:p>
    <w:p w:rsidR="002E3299" w:rsidRDefault="002E3299"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Подобрать и проинструктировать персонал, который должен быть специально обучен, иметь необходимую квалификацию и подтверждающие документы, пройти необходимый инструктаж по технике безопасности</w:t>
      </w:r>
      <w:r w:rsidR="009B16C6">
        <w:rPr>
          <w:rFonts w:ascii="Times New Roman" w:hAnsi="Times New Roman"/>
          <w:sz w:val="24"/>
          <w:szCs w:val="24"/>
        </w:rPr>
        <w:t xml:space="preserve">. Покупатель должен иметь все разрешающие документы, а также </w:t>
      </w:r>
      <w:r w:rsidR="00931CA6">
        <w:rPr>
          <w:rFonts w:ascii="Times New Roman" w:hAnsi="Times New Roman"/>
          <w:sz w:val="24"/>
          <w:szCs w:val="24"/>
        </w:rPr>
        <w:t>действующие договоры с пунктами металлоприема.</w:t>
      </w:r>
    </w:p>
    <w:p w:rsidR="00B467DF" w:rsidRDefault="00B467DF"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Оформить приемо-сдаточный акты по каждой партии </w:t>
      </w:r>
      <w:r w:rsidR="00922B90">
        <w:rPr>
          <w:rFonts w:ascii="Times New Roman" w:hAnsi="Times New Roman"/>
          <w:sz w:val="24"/>
          <w:szCs w:val="24"/>
        </w:rPr>
        <w:t>Лома</w:t>
      </w:r>
      <w:r>
        <w:rPr>
          <w:rFonts w:ascii="Times New Roman" w:hAnsi="Times New Roman"/>
          <w:sz w:val="24"/>
          <w:szCs w:val="24"/>
        </w:rPr>
        <w:t xml:space="preserve"> Продавца на количество переданного Лома в соответствии с Приложением №1 по форме, согласованной в Приложении №2 к Договору.</w:t>
      </w:r>
    </w:p>
    <w:p w:rsidR="00B467DF" w:rsidRDefault="00B467DF"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В случае расторжения Договора Покупатель обязуется оплатить Лом, поставленный на дату расторжения Договора.</w:t>
      </w:r>
    </w:p>
    <w:p w:rsidR="00B467DF" w:rsidRDefault="00684938"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Соблюдать правила контрольно-пропускного режима, действующие на объектах Продавца. С указанными в настоящем пункте правилами Покупатель может ознакомиться у Продавца.</w:t>
      </w:r>
    </w:p>
    <w:p w:rsidR="00684938" w:rsidRDefault="00684938" w:rsidP="00684938">
      <w:pPr>
        <w:pStyle w:val="aa"/>
        <w:autoSpaceDE w:val="0"/>
        <w:autoSpaceDN w:val="0"/>
        <w:adjustRightInd w:val="0"/>
        <w:spacing w:after="0"/>
        <w:jc w:val="both"/>
        <w:rPr>
          <w:rFonts w:ascii="Times New Roman" w:hAnsi="Times New Roman"/>
          <w:sz w:val="24"/>
          <w:szCs w:val="24"/>
        </w:rPr>
      </w:pPr>
      <w:r>
        <w:rPr>
          <w:rFonts w:ascii="Times New Roman" w:hAnsi="Times New Roman"/>
          <w:sz w:val="24"/>
          <w:szCs w:val="24"/>
        </w:rPr>
        <w:t>Все сотрудники Покупателя, привлекаемые к работам на территории П</w:t>
      </w:r>
      <w:r w:rsidR="00820315">
        <w:rPr>
          <w:rFonts w:ascii="Times New Roman" w:hAnsi="Times New Roman"/>
          <w:sz w:val="24"/>
          <w:szCs w:val="24"/>
        </w:rPr>
        <w:t>родавца</w:t>
      </w:r>
      <w:r>
        <w:rPr>
          <w:rFonts w:ascii="Times New Roman" w:hAnsi="Times New Roman"/>
          <w:sz w:val="24"/>
          <w:szCs w:val="24"/>
        </w:rPr>
        <w:t>, должны иметь гражданство РФ и регистрацию в г. Москве или Московской области.</w:t>
      </w:r>
    </w:p>
    <w:p w:rsidR="00684938" w:rsidRDefault="00684938" w:rsidP="00684938">
      <w:pPr>
        <w:pStyle w:val="aa"/>
        <w:autoSpaceDE w:val="0"/>
        <w:autoSpaceDN w:val="0"/>
        <w:adjustRightInd w:val="0"/>
        <w:spacing w:after="0"/>
        <w:jc w:val="both"/>
        <w:rPr>
          <w:rFonts w:ascii="Times New Roman" w:hAnsi="Times New Roman"/>
          <w:sz w:val="24"/>
          <w:szCs w:val="24"/>
        </w:rPr>
      </w:pPr>
      <w:r>
        <w:rPr>
          <w:rFonts w:ascii="Times New Roman" w:hAnsi="Times New Roman"/>
          <w:sz w:val="24"/>
          <w:szCs w:val="24"/>
        </w:rPr>
        <w:t>Покупатель обязан сообщить следующую информацию для оформления пропусков на территорию Продавца:</w:t>
      </w:r>
    </w:p>
    <w:p w:rsidR="00684938" w:rsidRDefault="00684938" w:rsidP="00684938">
      <w:pPr>
        <w:pStyle w:val="aa"/>
        <w:numPr>
          <w:ilvl w:val="0"/>
          <w:numId w:val="13"/>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Марку и государственный регистрационный номер автомобилей, которые будут учас</w:t>
      </w:r>
      <w:r w:rsidR="00922B90">
        <w:rPr>
          <w:rFonts w:ascii="Times New Roman" w:hAnsi="Times New Roman"/>
          <w:sz w:val="24"/>
          <w:szCs w:val="24"/>
        </w:rPr>
        <w:t>твовать в перевозке и погрузке Лома</w:t>
      </w:r>
      <w:r>
        <w:rPr>
          <w:rFonts w:ascii="Times New Roman" w:hAnsi="Times New Roman"/>
          <w:sz w:val="24"/>
          <w:szCs w:val="24"/>
        </w:rPr>
        <w:t xml:space="preserve"> (предоставляются копии документов – паспорт, ПТС, свидетельство о регистрации, договор аренды, права и прочие документы по запросу).</w:t>
      </w:r>
    </w:p>
    <w:p w:rsidR="00684938" w:rsidRDefault="00684938" w:rsidP="00684938">
      <w:pPr>
        <w:pStyle w:val="aa"/>
        <w:numPr>
          <w:ilvl w:val="0"/>
          <w:numId w:val="13"/>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Фамилия И. О., серия и номер паспорта, кем и когда выдан, дата </w:t>
      </w:r>
      <w:r w:rsidRPr="00922B90">
        <w:rPr>
          <w:rFonts w:ascii="Times New Roman" w:hAnsi="Times New Roman"/>
          <w:sz w:val="24"/>
          <w:szCs w:val="24"/>
        </w:rPr>
        <w:t>и мест</w:t>
      </w:r>
      <w:r w:rsidR="00922B90" w:rsidRPr="00922B90">
        <w:rPr>
          <w:rFonts w:ascii="Times New Roman" w:hAnsi="Times New Roman"/>
          <w:sz w:val="24"/>
          <w:szCs w:val="24"/>
        </w:rPr>
        <w:t>о</w:t>
      </w:r>
      <w:r w:rsidRPr="00922B90">
        <w:rPr>
          <w:rFonts w:ascii="Times New Roman" w:hAnsi="Times New Roman"/>
          <w:sz w:val="24"/>
          <w:szCs w:val="24"/>
        </w:rPr>
        <w:t xml:space="preserve"> рождения</w:t>
      </w:r>
      <w:r>
        <w:rPr>
          <w:rFonts w:ascii="Times New Roman" w:hAnsi="Times New Roman"/>
          <w:sz w:val="24"/>
          <w:szCs w:val="24"/>
        </w:rPr>
        <w:t>, место регистрации водителя и сопровождающих лиц (предоставляются копии паспортов гражданина РФ – основной разворот и страница с регистрацией).</w:t>
      </w:r>
    </w:p>
    <w:p w:rsidR="00FA063C" w:rsidRPr="00AD76AE" w:rsidRDefault="00FA063C" w:rsidP="00054025">
      <w:pPr>
        <w:autoSpaceDE w:val="0"/>
        <w:autoSpaceDN w:val="0"/>
        <w:adjustRightInd w:val="0"/>
        <w:spacing w:after="0" w:line="240" w:lineRule="auto"/>
        <w:jc w:val="both"/>
        <w:rPr>
          <w:rFonts w:ascii="Times New Roman" w:hAnsi="Times New Roman"/>
          <w:sz w:val="24"/>
          <w:szCs w:val="24"/>
        </w:rPr>
      </w:pPr>
    </w:p>
    <w:p w:rsidR="00054025" w:rsidRPr="0042473A" w:rsidRDefault="00054025" w:rsidP="0042473A">
      <w:pPr>
        <w:pStyle w:val="aa"/>
        <w:numPr>
          <w:ilvl w:val="0"/>
          <w:numId w:val="12"/>
        </w:numPr>
        <w:autoSpaceDE w:val="0"/>
        <w:autoSpaceDN w:val="0"/>
        <w:adjustRightInd w:val="0"/>
        <w:spacing w:after="0" w:line="240" w:lineRule="auto"/>
        <w:jc w:val="center"/>
        <w:rPr>
          <w:rFonts w:ascii="Times New Roman" w:hAnsi="Times New Roman"/>
          <w:b/>
          <w:sz w:val="24"/>
          <w:szCs w:val="24"/>
        </w:rPr>
      </w:pPr>
      <w:r w:rsidRPr="0042473A">
        <w:rPr>
          <w:rFonts w:ascii="Times New Roman" w:hAnsi="Times New Roman"/>
          <w:b/>
          <w:sz w:val="24"/>
          <w:szCs w:val="24"/>
        </w:rPr>
        <w:t>АССОРТИМЕНТ И ЦЕНА ЛОМА</w:t>
      </w:r>
    </w:p>
    <w:p w:rsidR="0042473A" w:rsidRPr="0042473A" w:rsidRDefault="0042473A" w:rsidP="0042473A">
      <w:pPr>
        <w:pStyle w:val="aa"/>
        <w:autoSpaceDE w:val="0"/>
        <w:autoSpaceDN w:val="0"/>
        <w:adjustRightInd w:val="0"/>
        <w:spacing w:after="0" w:line="240" w:lineRule="auto"/>
        <w:ind w:left="540"/>
        <w:rPr>
          <w:rFonts w:ascii="Times New Roman" w:hAnsi="Times New Roman"/>
          <w:b/>
          <w:sz w:val="24"/>
          <w:szCs w:val="24"/>
        </w:rPr>
      </w:pPr>
    </w:p>
    <w:tbl>
      <w:tblPr>
        <w:tblStyle w:val="a9"/>
        <w:tblW w:w="0" w:type="auto"/>
        <w:tblInd w:w="704" w:type="dxa"/>
        <w:tblLook w:val="04A0" w:firstRow="1" w:lastRow="0" w:firstColumn="1" w:lastColumn="0" w:noHBand="0" w:noVBand="1"/>
      </w:tblPr>
      <w:tblGrid>
        <w:gridCol w:w="769"/>
        <w:gridCol w:w="3342"/>
        <w:gridCol w:w="1984"/>
        <w:gridCol w:w="1701"/>
        <w:gridCol w:w="1956"/>
      </w:tblGrid>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№п/п</w:t>
            </w:r>
          </w:p>
        </w:tc>
        <w:tc>
          <w:tcPr>
            <w:tcW w:w="3342"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Лома:</w:t>
            </w:r>
          </w:p>
        </w:tc>
        <w:tc>
          <w:tcPr>
            <w:tcW w:w="1984" w:type="dxa"/>
          </w:tcPr>
          <w:p w:rsidR="00B56AB2" w:rsidRPr="008A3B60" w:rsidRDefault="00B56AB2" w:rsidP="00B56AB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Цена (руб.) </w:t>
            </w:r>
            <w:r w:rsidRPr="00B56AB2">
              <w:rPr>
                <w:rFonts w:ascii="Times New Roman" w:hAnsi="Times New Roman"/>
                <w:sz w:val="24"/>
                <w:szCs w:val="24"/>
              </w:rPr>
              <w:t xml:space="preserve">без НДС </w:t>
            </w:r>
            <w:r>
              <w:rPr>
                <w:rFonts w:ascii="Times New Roman" w:hAnsi="Times New Roman"/>
                <w:sz w:val="24"/>
                <w:szCs w:val="24"/>
              </w:rPr>
              <w:t xml:space="preserve">за 1 тонну </w:t>
            </w:r>
          </w:p>
        </w:tc>
        <w:tc>
          <w:tcPr>
            <w:tcW w:w="1701" w:type="dxa"/>
          </w:tcPr>
          <w:p w:rsidR="00B56AB2" w:rsidRDefault="00B56AB2" w:rsidP="00B56AB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Сумма НДС</w:t>
            </w:r>
            <w:r w:rsidR="006E3893">
              <w:rPr>
                <w:rFonts w:ascii="Times New Roman" w:hAnsi="Times New Roman"/>
                <w:sz w:val="24"/>
                <w:szCs w:val="24"/>
              </w:rPr>
              <w:t xml:space="preserve"> (руб.) за 1 тонну</w:t>
            </w:r>
          </w:p>
        </w:tc>
        <w:tc>
          <w:tcPr>
            <w:tcW w:w="1956" w:type="dxa"/>
          </w:tcPr>
          <w:p w:rsidR="00B56AB2" w:rsidRDefault="00B56AB2" w:rsidP="00B56AB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Цена (руб.) с НДС за 1 тонну </w:t>
            </w: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1</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sidRPr="008A3B60">
              <w:rPr>
                <w:rFonts w:ascii="Times New Roman" w:hAnsi="Times New Roman"/>
                <w:sz w:val="24"/>
                <w:szCs w:val="24"/>
              </w:rPr>
              <w:t>Стальной лом 3А</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2</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w:t>
            </w:r>
            <w:r w:rsidRPr="008A3B60">
              <w:rPr>
                <w:rFonts w:ascii="Times New Roman" w:hAnsi="Times New Roman"/>
                <w:sz w:val="24"/>
                <w:szCs w:val="24"/>
              </w:rPr>
              <w:t>егабаритный лом и отходы черных металлов 5А</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3</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w:t>
            </w:r>
            <w:r w:rsidRPr="008A3B60">
              <w:rPr>
                <w:rFonts w:ascii="Times New Roman" w:hAnsi="Times New Roman"/>
                <w:sz w:val="24"/>
                <w:szCs w:val="24"/>
              </w:rPr>
              <w:t>егабаритный лом и отходы черных металлов 12А</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w:t>
            </w:r>
            <w:r w:rsidRPr="008A3B60">
              <w:rPr>
                <w:rFonts w:ascii="Times New Roman" w:hAnsi="Times New Roman"/>
                <w:sz w:val="24"/>
                <w:szCs w:val="24"/>
              </w:rPr>
              <w:t>цинкованный лом 12АС</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алюминия</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3342" w:type="dxa"/>
          </w:tcPr>
          <w:p w:rsidR="00B56AB2"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нержавеющей стали</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3342" w:type="dxa"/>
          </w:tcPr>
          <w:p w:rsidR="00B56AB2"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меди</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3342" w:type="dxa"/>
          </w:tcPr>
          <w:p w:rsidR="00B56AB2"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латуни</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bl>
    <w:p w:rsidR="00FA063C" w:rsidRDefault="00FA063C" w:rsidP="001A241E">
      <w:pPr>
        <w:autoSpaceDE w:val="0"/>
        <w:autoSpaceDN w:val="0"/>
        <w:adjustRightInd w:val="0"/>
        <w:spacing w:after="0" w:line="240" w:lineRule="auto"/>
        <w:jc w:val="both"/>
        <w:rPr>
          <w:rFonts w:ascii="Times New Roman" w:hAnsi="Times New Roman"/>
          <w:sz w:val="24"/>
          <w:szCs w:val="24"/>
          <w:lang w:eastAsia="ru-RU"/>
        </w:rPr>
      </w:pPr>
    </w:p>
    <w:p w:rsidR="00B56AB2" w:rsidRDefault="00B56AB2" w:rsidP="001A241E">
      <w:pPr>
        <w:autoSpaceDE w:val="0"/>
        <w:autoSpaceDN w:val="0"/>
        <w:adjustRightInd w:val="0"/>
        <w:spacing w:after="0" w:line="240" w:lineRule="auto"/>
        <w:jc w:val="both"/>
        <w:rPr>
          <w:rFonts w:ascii="Times New Roman" w:hAnsi="Times New Roman"/>
          <w:sz w:val="24"/>
          <w:szCs w:val="24"/>
          <w:lang w:eastAsia="ru-RU"/>
        </w:rPr>
      </w:pPr>
    </w:p>
    <w:p w:rsidR="00B56AB2" w:rsidRDefault="00B56AB2" w:rsidP="001A241E">
      <w:pPr>
        <w:autoSpaceDE w:val="0"/>
        <w:autoSpaceDN w:val="0"/>
        <w:adjustRightInd w:val="0"/>
        <w:spacing w:after="0" w:line="240" w:lineRule="auto"/>
        <w:jc w:val="both"/>
        <w:rPr>
          <w:rFonts w:ascii="Times New Roman" w:hAnsi="Times New Roman"/>
          <w:sz w:val="24"/>
          <w:szCs w:val="24"/>
          <w:lang w:eastAsia="ru-RU"/>
        </w:rPr>
      </w:pPr>
    </w:p>
    <w:p w:rsidR="00B56AB2" w:rsidRPr="00AD76AE" w:rsidRDefault="00B56AB2" w:rsidP="001A241E">
      <w:pPr>
        <w:autoSpaceDE w:val="0"/>
        <w:autoSpaceDN w:val="0"/>
        <w:adjustRightInd w:val="0"/>
        <w:spacing w:after="0" w:line="240" w:lineRule="auto"/>
        <w:jc w:val="both"/>
        <w:rPr>
          <w:rFonts w:ascii="Times New Roman" w:hAnsi="Times New Roman"/>
          <w:sz w:val="24"/>
          <w:szCs w:val="24"/>
          <w:lang w:eastAsia="ru-RU"/>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lang w:eastAsia="ru-RU"/>
        </w:rPr>
      </w:pPr>
      <w:r w:rsidRPr="00AD76AE">
        <w:rPr>
          <w:rFonts w:ascii="Times New Roman" w:hAnsi="Times New Roman"/>
          <w:b/>
          <w:sz w:val="24"/>
          <w:szCs w:val="24"/>
          <w:lang w:eastAsia="ru-RU"/>
        </w:rPr>
        <w:t xml:space="preserve">4. ПОРЯДОК </w:t>
      </w:r>
      <w:r w:rsidR="00AF6FAD">
        <w:rPr>
          <w:rFonts w:ascii="Times New Roman" w:hAnsi="Times New Roman"/>
          <w:b/>
          <w:sz w:val="24"/>
          <w:szCs w:val="24"/>
          <w:lang w:eastAsia="ru-RU"/>
        </w:rPr>
        <w:t>РАСЧЕТОВ</w:t>
      </w:r>
    </w:p>
    <w:p w:rsidR="00FA063C" w:rsidRPr="00AD76AE" w:rsidRDefault="00FA063C" w:rsidP="001A241E">
      <w:pPr>
        <w:autoSpaceDE w:val="0"/>
        <w:autoSpaceDN w:val="0"/>
        <w:adjustRightInd w:val="0"/>
        <w:spacing w:after="0" w:line="240" w:lineRule="auto"/>
        <w:jc w:val="both"/>
        <w:rPr>
          <w:rFonts w:ascii="Times New Roman" w:hAnsi="Times New Roman"/>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CF5EC1" w:rsidRPr="00E404C0" w:rsidRDefault="00AF6FAD"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 xml:space="preserve">Покупатель производит предварительную оплату в размере 100% ориентировочной цены лома в соответствии с Приложением №1 к настоящему договору «Спецификация» - </w:t>
      </w:r>
      <w:r w:rsidRPr="006E3893">
        <w:rPr>
          <w:rFonts w:ascii="Times New Roman" w:hAnsi="Times New Roman" w:cs="Times New Roman"/>
          <w:i/>
          <w:sz w:val="24"/>
          <w:szCs w:val="24"/>
          <w:highlight w:val="lightGray"/>
        </w:rPr>
        <w:t>указывается сумма</w:t>
      </w:r>
      <w:r w:rsidRPr="00E404C0">
        <w:rPr>
          <w:rFonts w:ascii="Times New Roman" w:hAnsi="Times New Roman" w:cs="Times New Roman"/>
          <w:sz w:val="24"/>
          <w:szCs w:val="24"/>
        </w:rPr>
        <w:t xml:space="preserve"> путем перечисления денежных средств на расчетный счет Продавца, указанный в Договоре в течение 10 (десяти) рабочих дней с момента</w:t>
      </w:r>
      <w:r w:rsidR="00006CA8">
        <w:rPr>
          <w:rFonts w:ascii="Times New Roman" w:hAnsi="Times New Roman" w:cs="Times New Roman"/>
          <w:sz w:val="24"/>
          <w:szCs w:val="24"/>
        </w:rPr>
        <w:t xml:space="preserve"> подписания настоящего Договора и выставления счета.</w:t>
      </w:r>
    </w:p>
    <w:p w:rsidR="002C78FA" w:rsidRPr="00E404C0" w:rsidRDefault="002C78FA"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В случае увеличения количества Лома по результатам взвешивания Покупатель оставшуюся сумму перечисляет Продавцу в течение 5 (пяти) рабочих дней после получения оригинала счета, счет-фактуры и подписанной со стороны Продавца товарной накладной (Торг-12).</w:t>
      </w:r>
    </w:p>
    <w:p w:rsidR="002C78FA" w:rsidRPr="00E404C0" w:rsidRDefault="002C78FA"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В случае, если Лома окажется меньше, чем указана в Приложении №1, Продавец, обязуется вернуть Покупателю пропорционально уплаченную в качестве аванса сумму, в срок не позднее 15 (пятнадцати) рабочих дней после получения подписанного приемо-сдаточного акта.</w:t>
      </w:r>
    </w:p>
    <w:p w:rsidR="002C78FA" w:rsidRPr="00E404C0" w:rsidRDefault="002C78FA"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 xml:space="preserve">Датой оплаты по настоящему Договору считается дата </w:t>
      </w:r>
      <w:r w:rsidR="004C7F69" w:rsidRPr="00E404C0">
        <w:rPr>
          <w:rFonts w:ascii="Times New Roman" w:hAnsi="Times New Roman" w:cs="Times New Roman"/>
          <w:sz w:val="24"/>
          <w:szCs w:val="24"/>
        </w:rPr>
        <w:t>поступления</w:t>
      </w:r>
      <w:r w:rsidRPr="00E404C0">
        <w:rPr>
          <w:rFonts w:ascii="Times New Roman" w:hAnsi="Times New Roman" w:cs="Times New Roman"/>
          <w:sz w:val="24"/>
          <w:szCs w:val="24"/>
        </w:rPr>
        <w:t xml:space="preserve"> денежных средств на </w:t>
      </w:r>
      <w:r w:rsidR="004C7F69" w:rsidRPr="00E404C0">
        <w:rPr>
          <w:rFonts w:ascii="Times New Roman" w:hAnsi="Times New Roman" w:cs="Times New Roman"/>
          <w:sz w:val="24"/>
          <w:szCs w:val="24"/>
        </w:rPr>
        <w:t>расчетный</w:t>
      </w:r>
      <w:r w:rsidRPr="00E404C0">
        <w:rPr>
          <w:rFonts w:ascii="Times New Roman" w:hAnsi="Times New Roman" w:cs="Times New Roman"/>
          <w:sz w:val="24"/>
          <w:szCs w:val="24"/>
        </w:rPr>
        <w:t xml:space="preserve"> счет Продавца.</w:t>
      </w:r>
    </w:p>
    <w:p w:rsidR="004C7F69" w:rsidRPr="00E404C0" w:rsidRDefault="00E404C0"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4C7F69" w:rsidRPr="00E404C0">
        <w:rPr>
          <w:rFonts w:ascii="Times New Roman" w:hAnsi="Times New Roman" w:cs="Times New Roman"/>
          <w:sz w:val="24"/>
          <w:szCs w:val="24"/>
        </w:rPr>
        <w:t>Обязательства Продавца по настоящему Договору считаются исполненными с момента подписания Приемо-сдаточ</w:t>
      </w:r>
      <w:r w:rsidR="00006CA8">
        <w:rPr>
          <w:rFonts w:ascii="Times New Roman" w:hAnsi="Times New Roman" w:cs="Times New Roman"/>
          <w:sz w:val="24"/>
          <w:szCs w:val="24"/>
        </w:rPr>
        <w:t xml:space="preserve">ного акта по форме </w:t>
      </w:r>
      <w:r w:rsidR="004C7F69" w:rsidRPr="00E404C0">
        <w:rPr>
          <w:rFonts w:ascii="Times New Roman" w:hAnsi="Times New Roman" w:cs="Times New Roman"/>
          <w:sz w:val="24"/>
          <w:szCs w:val="24"/>
        </w:rPr>
        <w:t>Приложение №2.</w:t>
      </w:r>
    </w:p>
    <w:p w:rsidR="00FA063C" w:rsidRPr="00AD76AE" w:rsidRDefault="00FA063C" w:rsidP="001A241E">
      <w:pPr>
        <w:autoSpaceDE w:val="0"/>
        <w:autoSpaceDN w:val="0"/>
        <w:adjustRightInd w:val="0"/>
        <w:spacing w:after="0" w:line="240" w:lineRule="auto"/>
        <w:jc w:val="center"/>
        <w:rPr>
          <w:rFonts w:ascii="Times New Roman" w:hAnsi="Times New Roman"/>
          <w:sz w:val="24"/>
          <w:szCs w:val="24"/>
        </w:rPr>
      </w:pPr>
      <w:bookmarkStart w:id="0" w:name="_GoBack"/>
      <w:bookmarkEnd w:id="0"/>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 xml:space="preserve">5. </w:t>
      </w:r>
      <w:r w:rsidR="0065715E">
        <w:rPr>
          <w:rFonts w:ascii="Times New Roman" w:hAnsi="Times New Roman"/>
          <w:b/>
          <w:sz w:val="24"/>
          <w:szCs w:val="24"/>
        </w:rPr>
        <w:t>КАЧЕСТВО ЛОМА</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FA063C" w:rsidRPr="00A343C8" w:rsidRDefault="0065715E"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Качество Лома должно соответствовать ГОСТ 1639-</w:t>
      </w:r>
      <w:r w:rsidR="001C21FE" w:rsidRPr="00A343C8">
        <w:rPr>
          <w:rFonts w:ascii="Times New Roman" w:hAnsi="Times New Roman" w:cs="Times New Roman"/>
          <w:sz w:val="24"/>
          <w:szCs w:val="24"/>
        </w:rPr>
        <w:t>2009</w:t>
      </w:r>
      <w:r w:rsidRPr="00A343C8">
        <w:rPr>
          <w:rFonts w:ascii="Times New Roman" w:hAnsi="Times New Roman" w:cs="Times New Roman"/>
          <w:sz w:val="24"/>
          <w:szCs w:val="24"/>
        </w:rPr>
        <w:t xml:space="preserve"> «Лом и отходы цветных металлов и сплавов» и/или ГОСТ 2787-75 «Металлы черные вторич</w:t>
      </w:r>
      <w:r w:rsidR="004548AC" w:rsidRPr="00A343C8">
        <w:rPr>
          <w:rFonts w:ascii="Times New Roman" w:hAnsi="Times New Roman" w:cs="Times New Roman"/>
          <w:sz w:val="24"/>
          <w:szCs w:val="24"/>
        </w:rPr>
        <w:t>н</w:t>
      </w:r>
      <w:r w:rsidRPr="00A343C8">
        <w:rPr>
          <w:rFonts w:ascii="Times New Roman" w:hAnsi="Times New Roman" w:cs="Times New Roman"/>
          <w:sz w:val="24"/>
          <w:szCs w:val="24"/>
        </w:rPr>
        <w:t>ые».</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 xml:space="preserve">6. </w:t>
      </w:r>
      <w:r w:rsidR="0065715E">
        <w:rPr>
          <w:rFonts w:ascii="Times New Roman" w:hAnsi="Times New Roman"/>
          <w:b/>
          <w:sz w:val="24"/>
          <w:szCs w:val="24"/>
        </w:rPr>
        <w:t>ПЕРЕДАЧА И ПРИЕМКА ЛОМА</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A343C8" w:rsidRPr="00A343C8" w:rsidRDefault="00A343C8" w:rsidP="00A343C8">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FA063C" w:rsidRPr="00A343C8" w:rsidRDefault="00E80CCC"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5C6B4D">
        <w:rPr>
          <w:rFonts w:ascii="Times New Roman" w:hAnsi="Times New Roman" w:cs="Times New Roman"/>
          <w:sz w:val="24"/>
          <w:szCs w:val="24"/>
        </w:rPr>
        <w:t xml:space="preserve">Лом </w:t>
      </w:r>
      <w:r w:rsidR="004548AC" w:rsidRPr="005C6B4D">
        <w:rPr>
          <w:rFonts w:ascii="Times New Roman" w:hAnsi="Times New Roman" w:cs="Times New Roman"/>
          <w:sz w:val="24"/>
          <w:szCs w:val="24"/>
        </w:rPr>
        <w:t xml:space="preserve">передается Покупателю </w:t>
      </w:r>
      <w:r w:rsidR="00B63697" w:rsidRPr="005C6B4D">
        <w:rPr>
          <w:rFonts w:ascii="Times New Roman" w:hAnsi="Times New Roman" w:cs="Times New Roman"/>
          <w:sz w:val="24"/>
          <w:szCs w:val="24"/>
        </w:rPr>
        <w:t>на территории Продавца по адресам</w:t>
      </w:r>
      <w:r w:rsidR="004548AC" w:rsidRPr="005C6B4D">
        <w:rPr>
          <w:rFonts w:ascii="Times New Roman" w:hAnsi="Times New Roman" w:cs="Times New Roman"/>
          <w:sz w:val="24"/>
          <w:szCs w:val="24"/>
        </w:rPr>
        <w:t>: Московская область, город Химки, территория Шер</w:t>
      </w:r>
      <w:r w:rsidR="00B63697" w:rsidRPr="005C6B4D">
        <w:rPr>
          <w:rFonts w:ascii="Times New Roman" w:hAnsi="Times New Roman" w:cs="Times New Roman"/>
          <w:sz w:val="24"/>
          <w:szCs w:val="24"/>
        </w:rPr>
        <w:t xml:space="preserve">еметьево </w:t>
      </w:r>
      <w:r w:rsidR="00B63697">
        <w:rPr>
          <w:rFonts w:ascii="Times New Roman" w:hAnsi="Times New Roman" w:cs="Times New Roman"/>
          <w:sz w:val="24"/>
          <w:szCs w:val="24"/>
        </w:rPr>
        <w:t>Международный аэропорт</w:t>
      </w:r>
      <w:r w:rsidR="005C6B4D">
        <w:rPr>
          <w:rFonts w:ascii="Times New Roman" w:hAnsi="Times New Roman" w:cs="Times New Roman"/>
          <w:sz w:val="24"/>
          <w:szCs w:val="24"/>
        </w:rPr>
        <w:t xml:space="preserve"> (склады ЦЗС, БХ-1)</w:t>
      </w:r>
      <w:r w:rsidR="00B63697">
        <w:rPr>
          <w:rFonts w:ascii="Times New Roman" w:hAnsi="Times New Roman" w:cs="Times New Roman"/>
          <w:sz w:val="24"/>
          <w:szCs w:val="24"/>
        </w:rPr>
        <w:t xml:space="preserve">; </w:t>
      </w:r>
      <w:r w:rsidR="005C6B4D" w:rsidRPr="005C6B4D">
        <w:rPr>
          <w:rFonts w:ascii="Times New Roman" w:eastAsia="Calibri" w:hAnsi="Times New Roman" w:cs="Times New Roman"/>
          <w:sz w:val="24"/>
          <w:szCs w:val="22"/>
          <w:lang w:eastAsia="en-US"/>
        </w:rPr>
        <w:t>Московская область, г. Лобня, Шереметьевское шоссе, 1</w:t>
      </w:r>
      <w:r w:rsidR="005C6B4D">
        <w:rPr>
          <w:rFonts w:ascii="Times New Roman" w:eastAsia="Calibri" w:hAnsi="Times New Roman" w:cs="Times New Roman"/>
          <w:sz w:val="24"/>
          <w:szCs w:val="22"/>
          <w:lang w:eastAsia="en-US"/>
        </w:rPr>
        <w:t xml:space="preserve"> (склад ББХ).</w:t>
      </w:r>
    </w:p>
    <w:p w:rsidR="004548AC" w:rsidRPr="00A343C8" w:rsidRDefault="004548AC"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 xml:space="preserve">Покупатель самостоятельно осуществляет подготовку к погрузке и вывоз </w:t>
      </w:r>
      <w:r w:rsidR="00E80CCC">
        <w:rPr>
          <w:rFonts w:ascii="Times New Roman" w:hAnsi="Times New Roman" w:cs="Times New Roman"/>
          <w:sz w:val="24"/>
          <w:szCs w:val="24"/>
        </w:rPr>
        <w:t>Лома</w:t>
      </w:r>
      <w:r w:rsidRPr="00A343C8">
        <w:rPr>
          <w:rFonts w:ascii="Times New Roman" w:hAnsi="Times New Roman" w:cs="Times New Roman"/>
          <w:sz w:val="24"/>
          <w:szCs w:val="24"/>
        </w:rPr>
        <w:t xml:space="preserve"> с территории Продавца в срок, согласованный Сторонами в Приложении №1 к Договору. При осуществлении подготовки</w:t>
      </w:r>
      <w:r w:rsidR="00E80CCC">
        <w:rPr>
          <w:rFonts w:ascii="Times New Roman" w:hAnsi="Times New Roman" w:cs="Times New Roman"/>
          <w:sz w:val="24"/>
          <w:szCs w:val="24"/>
        </w:rPr>
        <w:t xml:space="preserve"> Лома</w:t>
      </w:r>
      <w:r w:rsidR="00DB6605" w:rsidRPr="00A343C8">
        <w:rPr>
          <w:rFonts w:ascii="Times New Roman" w:hAnsi="Times New Roman" w:cs="Times New Roman"/>
          <w:sz w:val="24"/>
          <w:szCs w:val="24"/>
        </w:rPr>
        <w:t xml:space="preserve"> к погрузке, при нахождении на территории Продавца Покупатель обязан соблюдать требования по охране труда, промышленной безопасности и охране окружающей среды, указанные в Приложении №3 к Договору.</w:t>
      </w:r>
    </w:p>
    <w:p w:rsidR="00DB6605" w:rsidRPr="00A343C8" w:rsidRDefault="00DB6605"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 xml:space="preserve">Погрузка и вывоз </w:t>
      </w:r>
      <w:r w:rsidR="00E80CCC">
        <w:rPr>
          <w:rFonts w:ascii="Times New Roman" w:hAnsi="Times New Roman" w:cs="Times New Roman"/>
          <w:sz w:val="24"/>
          <w:szCs w:val="24"/>
        </w:rPr>
        <w:t>Лома</w:t>
      </w:r>
      <w:r w:rsidRPr="00A343C8">
        <w:rPr>
          <w:rFonts w:ascii="Times New Roman" w:hAnsi="Times New Roman" w:cs="Times New Roman"/>
          <w:sz w:val="24"/>
          <w:szCs w:val="24"/>
        </w:rPr>
        <w:t xml:space="preserve"> может быть осуществлен только по рабочим дням в период с 9 (девяти) до 16 (шестнадцати) часов. Машины, прибывшие позже указанного времени или в другие дни недели, будут приняты только в следующий рабочий день после их прибытия.</w:t>
      </w:r>
    </w:p>
    <w:p w:rsidR="00DB6605" w:rsidRPr="00A343C8" w:rsidRDefault="00DB6605"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Право собственности на Лом и все риски, связанные с утратой Лома, переходят от Продавца к</w:t>
      </w:r>
      <w:r w:rsidR="00E80CCC">
        <w:rPr>
          <w:rFonts w:ascii="Times New Roman" w:hAnsi="Times New Roman" w:cs="Times New Roman"/>
          <w:sz w:val="24"/>
          <w:szCs w:val="24"/>
        </w:rPr>
        <w:t xml:space="preserve"> Покупателю с момента передачи Лома</w:t>
      </w:r>
      <w:r w:rsidRPr="00A343C8">
        <w:rPr>
          <w:rFonts w:ascii="Times New Roman" w:hAnsi="Times New Roman" w:cs="Times New Roman"/>
          <w:sz w:val="24"/>
          <w:szCs w:val="24"/>
        </w:rPr>
        <w:t>, что подтверждается подписью и печатью Покупателя в приемо-сдаточном акте.</w:t>
      </w:r>
    </w:p>
    <w:p w:rsidR="00DB6605" w:rsidRPr="00A343C8" w:rsidRDefault="00DB6605"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 xml:space="preserve">Представители Продавца имеют право без согласования Покупателя сопровождать машину Покупателя с </w:t>
      </w:r>
      <w:r w:rsidR="00E80CCC">
        <w:rPr>
          <w:rFonts w:ascii="Times New Roman" w:hAnsi="Times New Roman" w:cs="Times New Roman"/>
          <w:sz w:val="24"/>
          <w:szCs w:val="24"/>
        </w:rPr>
        <w:t>Ломом</w:t>
      </w:r>
      <w:r w:rsidRPr="00A343C8">
        <w:rPr>
          <w:rFonts w:ascii="Times New Roman" w:hAnsi="Times New Roman" w:cs="Times New Roman"/>
          <w:sz w:val="24"/>
          <w:szCs w:val="24"/>
        </w:rPr>
        <w:t xml:space="preserve"> в пункт приема металлолома и контролировать процесс взвешивания.</w:t>
      </w:r>
    </w:p>
    <w:p w:rsidR="00A41980" w:rsidRPr="00A343C8" w:rsidRDefault="00A41980"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После взвешивания Лома Покупатель в течение одних суток направляет Продавцу приемо-сдаточный акт, составленный по форме, согласованной Сторонами в Приложении №2 к Договору, с указанием количества и категории Лома в соответствии с Приложением №1 к Договору.</w:t>
      </w:r>
    </w:p>
    <w:p w:rsidR="00A343C8" w:rsidRDefault="005C64A9"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lastRenderedPageBreak/>
        <w:t>На основании предоставления приемо-сдаточного акта Продавец, в течении 5 (пяти) рабочих дней выставляет счет, счет-фактуру передает Покупателю для подписания товарной накладной (Торг-12).</w:t>
      </w:r>
    </w:p>
    <w:p w:rsidR="005C64A9" w:rsidRPr="0000455B" w:rsidRDefault="005C64A9"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Требования к обеспечению экологической и пожарной безопасности определяются, в частности, требованиями,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rsidR="00FA063C" w:rsidRPr="0000455B" w:rsidRDefault="00FA063C" w:rsidP="00A343C8">
      <w:pPr>
        <w:pStyle w:val="ConsPlusNonformat"/>
        <w:widowControl/>
        <w:spacing w:line="276" w:lineRule="auto"/>
        <w:ind w:left="465"/>
        <w:jc w:val="both"/>
        <w:rPr>
          <w:rFonts w:ascii="Times New Roman" w:hAnsi="Times New Roman" w:cs="Times New Roman"/>
          <w:sz w:val="24"/>
          <w:szCs w:val="24"/>
        </w:rPr>
      </w:pPr>
    </w:p>
    <w:p w:rsidR="00FA063C" w:rsidRPr="0000455B" w:rsidRDefault="00FA063C" w:rsidP="001A241E">
      <w:pPr>
        <w:autoSpaceDE w:val="0"/>
        <w:autoSpaceDN w:val="0"/>
        <w:adjustRightInd w:val="0"/>
        <w:spacing w:after="0" w:line="240" w:lineRule="auto"/>
        <w:jc w:val="center"/>
        <w:rPr>
          <w:rFonts w:ascii="Times New Roman" w:hAnsi="Times New Roman"/>
          <w:b/>
          <w:sz w:val="24"/>
          <w:szCs w:val="24"/>
        </w:rPr>
      </w:pPr>
      <w:r w:rsidRPr="0000455B">
        <w:rPr>
          <w:rFonts w:ascii="Times New Roman" w:hAnsi="Times New Roman"/>
          <w:b/>
          <w:sz w:val="24"/>
          <w:szCs w:val="24"/>
        </w:rPr>
        <w:t xml:space="preserve">7. </w:t>
      </w:r>
      <w:r w:rsidR="005065BD" w:rsidRPr="0000455B">
        <w:rPr>
          <w:rFonts w:ascii="Times New Roman" w:hAnsi="Times New Roman"/>
          <w:b/>
          <w:sz w:val="24"/>
          <w:szCs w:val="24"/>
        </w:rPr>
        <w:t>ТРЕБОВАНИЯ К ОФОРМЛЕНИЮ ДОКУМЕНТОВ</w:t>
      </w:r>
    </w:p>
    <w:p w:rsidR="00FA063C" w:rsidRPr="0000455B"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A343C8" w:rsidRPr="0000455B" w:rsidRDefault="00A343C8" w:rsidP="00A343C8">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822822" w:rsidRPr="0000455B" w:rsidRDefault="005600E8" w:rsidP="00C40713">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Счета-фактуры, составляемые во исполнение обязательств Сторон по Договору, должны быть оформлены в соответствии с требованиями норм ст. 169 НК РФ и Постановления Правительства РФ от 26.12.2011г. № 1137.</w:t>
      </w:r>
    </w:p>
    <w:p w:rsidR="005600E8" w:rsidRPr="0000455B" w:rsidRDefault="005600E8" w:rsidP="00C40713">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Использование факсимильного воспроизведения подписи, либо иного аналога собственноручной подписи, при подписании любых документов, связанных с исполнением Сторонами настоящего Договора, не допускается.</w:t>
      </w:r>
    </w:p>
    <w:p w:rsidR="005600E8" w:rsidRPr="0000455B" w:rsidRDefault="00224FAE" w:rsidP="00C40713">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Документы, переданные посредством факсовой, электронной связи будут иметь юридическую силу при условии, если выбранный способ связи позволяет достоверно установить, что документ исходит от Стороны по Договору (ч. 2 ст. 434 ГК РФ) и что не позднее 30 (Тридцати) дней с даты подписания документа Сторонами будет произведен обмен оригинальными экземплярами.</w:t>
      </w:r>
    </w:p>
    <w:p w:rsidR="00224FAE" w:rsidRPr="0000455B" w:rsidRDefault="00224FAE" w:rsidP="00822822">
      <w:pPr>
        <w:autoSpaceDE w:val="0"/>
        <w:autoSpaceDN w:val="0"/>
        <w:adjustRightInd w:val="0"/>
        <w:spacing w:after="0" w:line="240" w:lineRule="auto"/>
        <w:jc w:val="center"/>
        <w:outlineLvl w:val="0"/>
        <w:rPr>
          <w:rFonts w:ascii="Times New Roman" w:hAnsi="Times New Roman"/>
          <w:b/>
          <w:sz w:val="24"/>
          <w:szCs w:val="24"/>
        </w:rPr>
      </w:pPr>
    </w:p>
    <w:p w:rsidR="00822822" w:rsidRPr="0000455B" w:rsidRDefault="00822822" w:rsidP="00822822">
      <w:pPr>
        <w:autoSpaceDE w:val="0"/>
        <w:autoSpaceDN w:val="0"/>
        <w:adjustRightInd w:val="0"/>
        <w:spacing w:after="0" w:line="240" w:lineRule="auto"/>
        <w:jc w:val="center"/>
        <w:outlineLvl w:val="0"/>
        <w:rPr>
          <w:rFonts w:ascii="Times New Roman" w:hAnsi="Times New Roman"/>
          <w:b/>
          <w:sz w:val="24"/>
          <w:szCs w:val="24"/>
        </w:rPr>
      </w:pPr>
      <w:r w:rsidRPr="0000455B">
        <w:rPr>
          <w:rFonts w:ascii="Times New Roman" w:hAnsi="Times New Roman"/>
          <w:b/>
          <w:sz w:val="24"/>
          <w:szCs w:val="24"/>
        </w:rPr>
        <w:t>8. АНТИКОРРУПЦИОННАЯ ОГОВОРКА</w:t>
      </w:r>
    </w:p>
    <w:p w:rsidR="00EE39E9" w:rsidRPr="0000455B" w:rsidRDefault="00EE39E9" w:rsidP="00822822">
      <w:pPr>
        <w:autoSpaceDE w:val="0"/>
        <w:autoSpaceDN w:val="0"/>
        <w:adjustRightInd w:val="0"/>
        <w:spacing w:after="0" w:line="240" w:lineRule="auto"/>
        <w:jc w:val="center"/>
        <w:outlineLvl w:val="0"/>
        <w:rPr>
          <w:rFonts w:ascii="Times New Roman" w:hAnsi="Times New Roman"/>
          <w:b/>
          <w:sz w:val="24"/>
          <w:szCs w:val="24"/>
        </w:rPr>
      </w:pPr>
    </w:p>
    <w:p w:rsidR="008B08FD" w:rsidRPr="0000455B" w:rsidRDefault="008B08FD" w:rsidP="008B08FD">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w:t>
      </w:r>
      <w:r w:rsidRPr="00A568BE">
        <w:rPr>
          <w:rFonts w:ascii="Times New Roman" w:hAnsi="Times New Roman" w:cs="Times New Roman"/>
          <w:sz w:val="24"/>
          <w:szCs w:val="24"/>
        </w:rPr>
        <w:t xml:space="preserve"> получить какие-либо неправомерные преимущества или на иные неправомерные цели.</w:t>
      </w:r>
    </w:p>
    <w:p w:rsidR="00EE39E9" w:rsidRPr="00A568BE" w:rsidRDefault="00224FAE" w:rsidP="00A568BE">
      <w:pPr>
        <w:pStyle w:val="ConsPlusNonformat"/>
        <w:widowControl/>
        <w:spacing w:line="276" w:lineRule="auto"/>
        <w:ind w:left="567"/>
        <w:jc w:val="both"/>
        <w:rPr>
          <w:rFonts w:ascii="Times New Roman" w:hAnsi="Times New Roman" w:cs="Times New Roman"/>
          <w:sz w:val="24"/>
          <w:szCs w:val="24"/>
        </w:rPr>
      </w:pPr>
      <w:r w:rsidRPr="00A568BE">
        <w:rPr>
          <w:rFonts w:ascii="Times New Roman" w:hAnsi="Times New Roman" w:cs="Times New Roman"/>
          <w:sz w:val="24"/>
          <w:szCs w:val="24"/>
        </w:rPr>
        <w:t>Покупатель</w:t>
      </w:r>
      <w:r w:rsidR="00EE39E9" w:rsidRPr="00A568BE">
        <w:rPr>
          <w:rFonts w:ascii="Times New Roman" w:hAnsi="Times New Roman" w:cs="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Покупателя в сети Интернет.</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Под действиями работника, осуществляемыми в пользу стимулирующей его Стороны, понимаются:</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t>предоставление неоправданных преимуществ по сравнению с другими контрагентами;</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t>предоставление каких-либо гарантий;</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t>ускорение существующих процедур;</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В целях проведения антикоррупционных проверок </w:t>
      </w:r>
      <w:r w:rsidR="00342D9E" w:rsidRPr="00A568BE">
        <w:rPr>
          <w:rFonts w:ascii="Times New Roman" w:hAnsi="Times New Roman" w:cs="Times New Roman"/>
          <w:sz w:val="24"/>
          <w:szCs w:val="24"/>
        </w:rPr>
        <w:t>Покупатель</w:t>
      </w:r>
      <w:r w:rsidRPr="00A568BE">
        <w:rPr>
          <w:rFonts w:ascii="Times New Roman"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342D9E" w:rsidRPr="00A568BE">
        <w:rPr>
          <w:rFonts w:ascii="Times New Roman" w:hAnsi="Times New Roman" w:cs="Times New Roman"/>
          <w:sz w:val="24"/>
          <w:szCs w:val="24"/>
        </w:rPr>
        <w:t>Продавца</w:t>
      </w:r>
      <w:r w:rsidRPr="00A568BE">
        <w:rPr>
          <w:rFonts w:ascii="Times New Roman" w:hAnsi="Times New Roman" w:cs="Times New Roman"/>
          <w:sz w:val="24"/>
          <w:szCs w:val="24"/>
        </w:rPr>
        <w:t xml:space="preserve"> предоставить </w:t>
      </w:r>
      <w:r w:rsidR="00342D9E" w:rsidRPr="00A568BE">
        <w:rPr>
          <w:rFonts w:ascii="Times New Roman" w:hAnsi="Times New Roman" w:cs="Times New Roman"/>
          <w:sz w:val="24"/>
          <w:szCs w:val="24"/>
        </w:rPr>
        <w:t>Продавцу</w:t>
      </w:r>
      <w:r w:rsidRPr="00A568BE">
        <w:rPr>
          <w:rFonts w:ascii="Times New Roman" w:hAnsi="Times New Roman" w:cs="Times New Roman"/>
          <w:sz w:val="24"/>
          <w:szCs w:val="24"/>
        </w:rPr>
        <w:t xml:space="preserve"> информацию о цепочке собственников </w:t>
      </w:r>
      <w:r w:rsidR="00342D9E" w:rsidRPr="00A568BE">
        <w:rPr>
          <w:rFonts w:ascii="Times New Roman" w:hAnsi="Times New Roman" w:cs="Times New Roman"/>
          <w:sz w:val="24"/>
          <w:szCs w:val="24"/>
        </w:rPr>
        <w:t>Покупателя</w:t>
      </w:r>
      <w:r w:rsidRPr="00A568BE">
        <w:rPr>
          <w:rFonts w:ascii="Times New Roman" w:hAnsi="Times New Roman" w:cs="Times New Roman"/>
          <w:sz w:val="24"/>
          <w:szCs w:val="24"/>
        </w:rPr>
        <w:t xml:space="preserve">,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 xml:space="preserve">В случае изменений в цепочке собственников </w:t>
      </w:r>
      <w:r w:rsidR="00342D9E" w:rsidRPr="00A568BE">
        <w:rPr>
          <w:rFonts w:ascii="Times New Roman" w:eastAsia="Times New Roman" w:hAnsi="Times New Roman"/>
          <w:sz w:val="24"/>
          <w:szCs w:val="24"/>
          <w:lang w:eastAsia="ru-RU"/>
        </w:rPr>
        <w:t>Покупателя</w:t>
      </w:r>
      <w:r w:rsidRPr="00A568BE">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w:t>
      </w:r>
      <w:r w:rsidR="00342D9E" w:rsidRPr="00A568BE">
        <w:rPr>
          <w:rFonts w:ascii="Times New Roman" w:eastAsia="Times New Roman" w:hAnsi="Times New Roman"/>
          <w:sz w:val="24"/>
          <w:szCs w:val="24"/>
          <w:lang w:eastAsia="ru-RU"/>
        </w:rPr>
        <w:t>Покупатель</w:t>
      </w:r>
      <w:r w:rsidRPr="00A568BE">
        <w:rPr>
          <w:rFonts w:ascii="Times New Roman" w:eastAsia="Times New Roman" w:hAnsi="Times New Roman"/>
          <w:sz w:val="24"/>
          <w:szCs w:val="24"/>
          <w:lang w:eastAsia="ru-RU"/>
        </w:rPr>
        <w:t xml:space="preserve"> обязуется в течение 5 (пяти) рабочих дней с даты внесения таких изменений предоставить соответствующую информацию </w:t>
      </w:r>
      <w:r w:rsidR="00342D9E" w:rsidRPr="00A568BE">
        <w:rPr>
          <w:rFonts w:ascii="Times New Roman" w:eastAsia="Times New Roman" w:hAnsi="Times New Roman"/>
          <w:sz w:val="24"/>
          <w:szCs w:val="24"/>
          <w:lang w:eastAsia="ru-RU"/>
        </w:rPr>
        <w:t>Продавцу</w:t>
      </w:r>
      <w:r w:rsidRPr="00A568BE">
        <w:rPr>
          <w:rFonts w:ascii="Times New Roman" w:eastAsia="Times New Roman" w:hAnsi="Times New Roman"/>
          <w:sz w:val="24"/>
          <w:szCs w:val="24"/>
          <w:lang w:eastAsia="ru-RU"/>
        </w:rPr>
        <w:t xml:space="preserve">. </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342D9E" w:rsidRPr="00A568BE">
        <w:rPr>
          <w:rFonts w:ascii="Times New Roman" w:eastAsia="Times New Roman" w:hAnsi="Times New Roman"/>
          <w:sz w:val="24"/>
          <w:szCs w:val="24"/>
          <w:lang w:eastAsia="ru-RU"/>
        </w:rPr>
        <w:t>Продавца</w:t>
      </w:r>
      <w:r w:rsidRPr="00A568BE">
        <w:rPr>
          <w:rFonts w:ascii="Times New Roman" w:eastAsia="Times New Roman" w:hAnsi="Times New Roman"/>
          <w:sz w:val="24"/>
          <w:szCs w:val="24"/>
          <w:lang w:eastAsia="ru-RU"/>
        </w:rPr>
        <w:t xml:space="preserve"> путем почтового отправления с описью вложения. Датой предоставления Информации является дата получения </w:t>
      </w:r>
      <w:r w:rsidR="00342D9E" w:rsidRPr="00A568BE">
        <w:rPr>
          <w:rFonts w:ascii="Times New Roman" w:eastAsia="Times New Roman" w:hAnsi="Times New Roman"/>
          <w:sz w:val="24"/>
          <w:szCs w:val="24"/>
          <w:lang w:eastAsia="ru-RU"/>
        </w:rPr>
        <w:t>Продавцом</w:t>
      </w:r>
      <w:r w:rsidRPr="00A568BE">
        <w:rPr>
          <w:rFonts w:ascii="Times New Roman" w:eastAsia="Times New Roman" w:hAnsi="Times New Roman"/>
          <w:sz w:val="24"/>
          <w:szCs w:val="24"/>
          <w:lang w:eastAsia="ru-RU"/>
        </w:rPr>
        <w:t xml:space="preserve"> почтового отправления. Дополнительно Информация предоставляется на электронном носителе. </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Указанное в настоящем пункте условие является существенным условием настоящего Договора в соответствии с ч. 1 ст. 432 ГК РФ.</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Pr="00A568BE">
        <w:rPr>
          <w:rFonts w:ascii="Times New Roman" w:hAnsi="Times New Roman" w:cs="Times New Roman"/>
          <w:sz w:val="24"/>
          <w:szCs w:val="24"/>
        </w:rPr>
        <w:lastRenderedPageBreak/>
        <w:t>конфиденциальности и применение эффективных мер по устранению практических затруднений и предотвращению возможных конфликтных ситуаций.</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w:t>
      </w:r>
      <w:r w:rsidR="00342D9E" w:rsidRPr="00A568BE">
        <w:rPr>
          <w:rFonts w:ascii="Times New Roman" w:hAnsi="Times New Roman" w:cs="Times New Roman"/>
          <w:sz w:val="24"/>
          <w:szCs w:val="24"/>
        </w:rPr>
        <w:t>Покупатель</w:t>
      </w:r>
      <w:r w:rsidRPr="00A568BE">
        <w:rPr>
          <w:rFonts w:ascii="Times New Roman" w:hAnsi="Times New Roman" w:cs="Times New Roman"/>
          <w:sz w:val="24"/>
          <w:szCs w:val="24"/>
        </w:rPr>
        <w:t xml:space="preserve"> обязан предоставить </w:t>
      </w:r>
      <w:r w:rsidR="00342D9E" w:rsidRPr="00A568BE">
        <w:rPr>
          <w:rFonts w:ascii="Times New Roman" w:hAnsi="Times New Roman" w:cs="Times New Roman"/>
          <w:sz w:val="24"/>
          <w:szCs w:val="24"/>
        </w:rPr>
        <w:t>Продавцу</w:t>
      </w:r>
      <w:r w:rsidRPr="00A568BE">
        <w:rPr>
          <w:rFonts w:ascii="Times New Roman" w:hAnsi="Times New Roman" w:cs="Times New Roman"/>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3 к настоящему Договору.</w:t>
      </w:r>
    </w:p>
    <w:p w:rsidR="00EE39E9" w:rsidRPr="00A568BE" w:rsidRDefault="00342D9E"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Покупатель</w:t>
      </w:r>
      <w:r w:rsidR="00EE39E9" w:rsidRPr="00A568BE">
        <w:rPr>
          <w:rFonts w:ascii="Times New Roman" w:hAnsi="Times New Roman" w:cs="Times New Roman"/>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B82C3C"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В случае если </w:t>
      </w:r>
      <w:r w:rsidR="00342D9E" w:rsidRPr="00A568BE">
        <w:rPr>
          <w:rFonts w:ascii="Times New Roman" w:hAnsi="Times New Roman" w:cs="Times New Roman"/>
          <w:sz w:val="24"/>
          <w:szCs w:val="24"/>
        </w:rPr>
        <w:t>Продавец</w:t>
      </w:r>
      <w:r w:rsidRPr="00A568BE">
        <w:rPr>
          <w:rFonts w:ascii="Times New Roman" w:hAnsi="Times New Roman" w:cs="Times New Roman"/>
          <w:sz w:val="24"/>
          <w:szCs w:val="24"/>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8.11 настоящего Договора, либо </w:t>
      </w:r>
      <w:r w:rsidR="00342D9E" w:rsidRPr="00A568BE">
        <w:rPr>
          <w:rFonts w:ascii="Times New Roman" w:hAnsi="Times New Roman" w:cs="Times New Roman"/>
          <w:sz w:val="24"/>
          <w:szCs w:val="24"/>
        </w:rPr>
        <w:t>Продавец</w:t>
      </w:r>
      <w:r w:rsidRPr="00A568BE">
        <w:rPr>
          <w:rFonts w:ascii="Times New Roman" w:hAnsi="Times New Roman" w:cs="Times New Roman"/>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8.11 настоящего Договора, </w:t>
      </w:r>
      <w:r w:rsidR="00342D9E" w:rsidRPr="00A568BE">
        <w:rPr>
          <w:rFonts w:ascii="Times New Roman" w:hAnsi="Times New Roman" w:cs="Times New Roman"/>
          <w:sz w:val="24"/>
          <w:szCs w:val="24"/>
        </w:rPr>
        <w:t>Покупатель</w:t>
      </w:r>
      <w:r w:rsidRPr="00A568BE">
        <w:rPr>
          <w:rFonts w:ascii="Times New Roman" w:hAnsi="Times New Roman" w:cs="Times New Roman"/>
          <w:sz w:val="24"/>
          <w:szCs w:val="24"/>
        </w:rPr>
        <w:t xml:space="preserve"> обязан возместить </w:t>
      </w:r>
      <w:r w:rsidR="00342D9E" w:rsidRPr="00A568BE">
        <w:rPr>
          <w:rFonts w:ascii="Times New Roman" w:hAnsi="Times New Roman" w:cs="Times New Roman"/>
          <w:sz w:val="24"/>
          <w:szCs w:val="24"/>
        </w:rPr>
        <w:t>Продавцу</w:t>
      </w:r>
      <w:r w:rsidRPr="00A568BE">
        <w:rPr>
          <w:rFonts w:ascii="Times New Roman" w:hAnsi="Times New Roman" w:cs="Times New Roman"/>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B82C3C" w:rsidRDefault="00B82C3C" w:rsidP="001A241E">
      <w:pPr>
        <w:autoSpaceDE w:val="0"/>
        <w:autoSpaceDN w:val="0"/>
        <w:adjustRightInd w:val="0"/>
        <w:spacing w:after="0" w:line="240" w:lineRule="auto"/>
        <w:jc w:val="center"/>
        <w:outlineLvl w:val="0"/>
        <w:rPr>
          <w:rFonts w:ascii="Times New Roman" w:hAnsi="Times New Roman"/>
          <w:b/>
          <w:sz w:val="24"/>
          <w:szCs w:val="24"/>
        </w:rPr>
      </w:pPr>
    </w:p>
    <w:p w:rsidR="00FA063C" w:rsidRPr="00AD76AE" w:rsidRDefault="00EE39E9" w:rsidP="001A241E">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9</w:t>
      </w:r>
      <w:r w:rsidR="00FA063C" w:rsidRPr="00AD76AE">
        <w:rPr>
          <w:rFonts w:ascii="Times New Roman" w:hAnsi="Times New Roman"/>
          <w:b/>
          <w:sz w:val="24"/>
          <w:szCs w:val="24"/>
        </w:rPr>
        <w:t>. ОБСТОЯТЕЛЬСТВА НЕПРЕОДОЛИМОЙ СИЛЫ</w:t>
      </w:r>
      <w:r w:rsidR="00342D9E">
        <w:rPr>
          <w:rFonts w:ascii="Times New Roman" w:hAnsi="Times New Roman"/>
          <w:b/>
          <w:sz w:val="24"/>
          <w:szCs w:val="24"/>
        </w:rPr>
        <w:t xml:space="preserve"> (ФОРС-МАЖОР)</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 xml:space="preserve">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FA063C"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 xml:space="preserve">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r w:rsidRPr="00A525CF">
        <w:rPr>
          <w:rFonts w:ascii="Times New Roman" w:hAnsi="Times New Roman" w:cs="Times New Roman"/>
          <w:sz w:val="24"/>
          <w:szCs w:val="24"/>
        </w:rPr>
        <w:lastRenderedPageBreak/>
        <w:t>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342D9E" w:rsidRPr="00AD76AE" w:rsidRDefault="00342D9E" w:rsidP="00342D9E">
      <w:pPr>
        <w:autoSpaceDE w:val="0"/>
        <w:autoSpaceDN w:val="0"/>
        <w:adjustRightInd w:val="0"/>
        <w:spacing w:after="0"/>
        <w:jc w:val="both"/>
        <w:rPr>
          <w:rFonts w:ascii="Times New Roman" w:hAnsi="Times New Roman"/>
          <w:sz w:val="24"/>
          <w:szCs w:val="24"/>
        </w:rPr>
      </w:pPr>
    </w:p>
    <w:p w:rsidR="00FA063C" w:rsidRDefault="00EE39E9" w:rsidP="00EE39E9">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10</w:t>
      </w:r>
      <w:r w:rsidR="00FA063C" w:rsidRPr="00AD76AE">
        <w:rPr>
          <w:rFonts w:ascii="Times New Roman" w:hAnsi="Times New Roman"/>
          <w:b/>
          <w:sz w:val="24"/>
          <w:szCs w:val="24"/>
        </w:rPr>
        <w:t xml:space="preserve">. </w:t>
      </w:r>
      <w:r>
        <w:rPr>
          <w:rFonts w:ascii="Times New Roman" w:hAnsi="Times New Roman"/>
          <w:b/>
          <w:sz w:val="24"/>
          <w:szCs w:val="24"/>
        </w:rPr>
        <w:t>ОГОВОРКА О КОНФЕДИЦИАЛЬНОСТИ</w:t>
      </w:r>
    </w:p>
    <w:p w:rsidR="00EE39E9" w:rsidRPr="00AD76AE" w:rsidRDefault="00EE39E9" w:rsidP="00EE39E9">
      <w:pPr>
        <w:autoSpaceDE w:val="0"/>
        <w:autoSpaceDN w:val="0"/>
        <w:adjustRightInd w:val="0"/>
        <w:spacing w:after="0" w:line="240" w:lineRule="auto"/>
        <w:jc w:val="center"/>
        <w:outlineLvl w:val="0"/>
        <w:rPr>
          <w:rFonts w:ascii="Times New Roman" w:hAnsi="Times New Roman"/>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E39E9"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Передача Конфиденциальной информации оформляется Актом, который подписывается уполномоченными лицами Сторон.</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A063C" w:rsidRPr="00AD76AE" w:rsidRDefault="00FA063C" w:rsidP="00AE15A8">
      <w:pPr>
        <w:widowControl w:val="0"/>
        <w:spacing w:after="0"/>
        <w:jc w:val="both"/>
        <w:rPr>
          <w:rFonts w:ascii="Times New Roman" w:hAnsi="Times New Roman"/>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sidR="00EE39E9">
        <w:rPr>
          <w:rFonts w:ascii="Times New Roman" w:hAnsi="Times New Roman"/>
          <w:b/>
          <w:sz w:val="24"/>
          <w:szCs w:val="24"/>
        </w:rPr>
        <w:t>1</w:t>
      </w:r>
      <w:r w:rsidRPr="00AD76AE">
        <w:rPr>
          <w:rFonts w:ascii="Times New Roman" w:hAnsi="Times New Roman"/>
          <w:b/>
          <w:sz w:val="24"/>
          <w:szCs w:val="24"/>
        </w:rPr>
        <w:t xml:space="preserve">. </w:t>
      </w:r>
      <w:r w:rsidR="005D36CF">
        <w:rPr>
          <w:rFonts w:ascii="Times New Roman" w:hAnsi="Times New Roman"/>
          <w:b/>
          <w:sz w:val="24"/>
          <w:szCs w:val="24"/>
        </w:rPr>
        <w:t>ОГОВОРКА О СОБЛЮДЕНИИ МИГРАЦИОННОГО ЗАКОНОДАТЕЛЬСТВА</w:t>
      </w:r>
    </w:p>
    <w:p w:rsidR="00724843" w:rsidRPr="00AD76AE" w:rsidRDefault="00724843" w:rsidP="001A241E">
      <w:pPr>
        <w:autoSpaceDE w:val="0"/>
        <w:autoSpaceDN w:val="0"/>
        <w:adjustRightInd w:val="0"/>
        <w:spacing w:after="0" w:line="240" w:lineRule="auto"/>
        <w:jc w:val="center"/>
        <w:rPr>
          <w:rFonts w:ascii="Times New Roman" w:hAnsi="Times New Roman"/>
          <w:b/>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FA063C" w:rsidRPr="00A525CF" w:rsidRDefault="005D36CF"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При исполнении своих обязательств по Договору Покупатель обязуется неукоснительно соблюдать все требования миграционного законодательства, а также обеспечить их соблюдение лицами, привлекаемыми Покупателем для выполнения работ по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FA063C" w:rsidRPr="00A525CF" w:rsidRDefault="005D36CF"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В случае нарушения установленных настоящим разделом обязательств Покупатель обязуется возместить Продавцу все расходы и убытки, понесенные в связи с этим Продавцом, в том числе связанные с привлечением Продавца к административной ответственности.</w:t>
      </w:r>
    </w:p>
    <w:p w:rsidR="00FA063C" w:rsidRPr="00A525CF" w:rsidRDefault="005D36CF"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Продавец вправе запретить доступ на территорию объектов, принадлежащих Продавцу</w:t>
      </w:r>
      <w:r w:rsidR="00827A36" w:rsidRPr="00A525CF">
        <w:rPr>
          <w:rFonts w:ascii="Times New Roman" w:hAnsi="Times New Roman" w:cs="Times New Roman"/>
          <w:sz w:val="24"/>
          <w:szCs w:val="24"/>
        </w:rPr>
        <w:t>, либо находящихся под контролем Продавца, иностранным гражданам и лицам без гражданства, привлекаемым Покупателем для выполнения работ по Договору, если Продавцом будет выявлено, что использование Покупателем труда указанных лиц нарушает миграционное законодательство, а также по иным основаниям, согласно действующим на Объекте Продавца правилам пропускного режима. При этом указанный запрет не освобождает Покупателя от исполнения своих обязательств по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Договору.</w:t>
      </w:r>
    </w:p>
    <w:p w:rsidR="00366753" w:rsidRDefault="00FA063C"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Настоящий Договор составлен в </w:t>
      </w:r>
      <w:r w:rsidR="00BA5B04" w:rsidRPr="00A525CF">
        <w:rPr>
          <w:rFonts w:ascii="Times New Roman" w:hAnsi="Times New Roman" w:cs="Times New Roman"/>
          <w:sz w:val="24"/>
          <w:szCs w:val="24"/>
        </w:rPr>
        <w:t>двух</w:t>
      </w:r>
      <w:r w:rsidRPr="00A525CF">
        <w:rPr>
          <w:rFonts w:ascii="Times New Roman" w:hAnsi="Times New Roman" w:cs="Times New Roman"/>
          <w:sz w:val="24"/>
          <w:szCs w:val="24"/>
        </w:rPr>
        <w:t xml:space="preserve"> экземплярах, имеющих одинаковую юридическую силу, по одному для каждой из сторон</w:t>
      </w:r>
      <w:r w:rsidR="00BA5B04" w:rsidRPr="00A525CF">
        <w:rPr>
          <w:rFonts w:ascii="Times New Roman" w:hAnsi="Times New Roman" w:cs="Times New Roman"/>
          <w:sz w:val="24"/>
          <w:szCs w:val="24"/>
        </w:rPr>
        <w:t>.</w:t>
      </w:r>
    </w:p>
    <w:p w:rsidR="00722566" w:rsidRPr="00722566" w:rsidRDefault="00722566" w:rsidP="00722566">
      <w:pPr>
        <w:pStyle w:val="ConsPlusNonformat"/>
        <w:widowControl/>
        <w:spacing w:line="276" w:lineRule="auto"/>
        <w:ind w:left="465"/>
        <w:jc w:val="both"/>
        <w:rPr>
          <w:rFonts w:ascii="Times New Roman" w:hAnsi="Times New Roman" w:cs="Times New Roman"/>
          <w:sz w:val="24"/>
          <w:szCs w:val="24"/>
        </w:rPr>
      </w:pPr>
    </w:p>
    <w:p w:rsidR="00234174" w:rsidRPr="00AD76AE" w:rsidRDefault="00234174" w:rsidP="00234174">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2</w:t>
      </w:r>
      <w:r w:rsidRPr="00AD76AE">
        <w:rPr>
          <w:rFonts w:ascii="Times New Roman" w:hAnsi="Times New Roman"/>
          <w:b/>
          <w:sz w:val="24"/>
          <w:szCs w:val="24"/>
        </w:rPr>
        <w:t xml:space="preserve">. </w:t>
      </w:r>
      <w:r>
        <w:rPr>
          <w:rFonts w:ascii="Times New Roman" w:hAnsi="Times New Roman"/>
          <w:b/>
          <w:sz w:val="24"/>
          <w:szCs w:val="24"/>
        </w:rPr>
        <w:t>ОСОБЫЕ УСЛОВИЯ</w:t>
      </w:r>
    </w:p>
    <w:p w:rsidR="00234174" w:rsidRDefault="00234174" w:rsidP="00234174">
      <w:pPr>
        <w:autoSpaceDE w:val="0"/>
        <w:autoSpaceDN w:val="0"/>
        <w:adjustRightInd w:val="0"/>
        <w:spacing w:after="0" w:line="240" w:lineRule="auto"/>
        <w:jc w:val="both"/>
        <w:rPr>
          <w:rFonts w:ascii="Times New Roman" w:hAnsi="Times New Roman"/>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Покупатель обязан при исполнении своих обязательств по Договору на территории объектов Продавца соблюдать действующее законодательство Российской Федерации, включая законодательство об охране окружающей среды, о недрах, о промышленной и пожарной безопасности, об охране труда.</w:t>
      </w:r>
    </w:p>
    <w:p w:rsidR="00234174"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Покупатель несет полную ответственность за допущенные им в ходе исполнения своих обязательств по Договору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включая оплату штрафов, пеней, а также по возмещению вреда, нанесенного по его вине окружающей природной среде. Покупатель несет ответственность за травмы, увечья, смерть любого сотрудника Продавца, Покупателя и/или сторонней организации в случае нарушения Покупателем требований, изложенных в настоящей статье. </w:t>
      </w:r>
    </w:p>
    <w:p w:rsidR="00234174" w:rsidRPr="00A525CF" w:rsidRDefault="00234174" w:rsidP="00A525CF">
      <w:pPr>
        <w:pStyle w:val="ConsPlusNonformat"/>
        <w:widowControl/>
        <w:spacing w:line="276" w:lineRule="auto"/>
        <w:jc w:val="both"/>
        <w:rPr>
          <w:rFonts w:ascii="Times New Roman" w:hAnsi="Times New Roman" w:cs="Times New Roman"/>
          <w:sz w:val="24"/>
          <w:szCs w:val="24"/>
        </w:rPr>
      </w:pPr>
    </w:p>
    <w:p w:rsidR="00234174" w:rsidRPr="00AD76AE" w:rsidRDefault="00234174" w:rsidP="00234174">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3</w:t>
      </w:r>
      <w:r w:rsidRPr="00AD76AE">
        <w:rPr>
          <w:rFonts w:ascii="Times New Roman" w:hAnsi="Times New Roman"/>
          <w:b/>
          <w:sz w:val="24"/>
          <w:szCs w:val="24"/>
        </w:rPr>
        <w:t xml:space="preserve">. </w:t>
      </w:r>
      <w:r>
        <w:rPr>
          <w:rFonts w:ascii="Times New Roman" w:hAnsi="Times New Roman"/>
          <w:b/>
          <w:sz w:val="24"/>
          <w:szCs w:val="24"/>
        </w:rPr>
        <w:t>ОТВЕТСТВЕННОСТЬ СТОРОН</w:t>
      </w:r>
    </w:p>
    <w:p w:rsidR="00234174" w:rsidRDefault="00234174" w:rsidP="00234174">
      <w:pPr>
        <w:pStyle w:val="ae"/>
        <w:widowControl w:val="0"/>
        <w:spacing w:line="276" w:lineRule="auto"/>
        <w:contextualSpacing w:val="0"/>
        <w:jc w:val="both"/>
        <w:rPr>
          <w:rFonts w:ascii="Times New Roman" w:eastAsia="Calibri" w:hAnsi="Times New Roman" w:cs="Times New Roman"/>
          <w:b/>
          <w:spacing w:val="0"/>
          <w:kern w:val="0"/>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234174"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За нарушение условий Договора Стороны несут ответственность в соответствии с действующим законодательством Российской Федерации.</w:t>
      </w:r>
    </w:p>
    <w:p w:rsidR="001C21FE"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За просрочку оплаты Лома Покупатель уплачивает Продавцу пеню в размере 0,01% от неоплаченной суммы Лома за каждый день просрочки.</w:t>
      </w:r>
    </w:p>
    <w:p w:rsidR="001C21FE" w:rsidRPr="00A525CF" w:rsidRDefault="001C21FE"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За нарушения в области ПБОТОС П</w:t>
      </w:r>
      <w:r w:rsidR="004E3AA8">
        <w:rPr>
          <w:rFonts w:ascii="Times New Roman" w:hAnsi="Times New Roman" w:cs="Times New Roman"/>
          <w:sz w:val="24"/>
          <w:szCs w:val="24"/>
        </w:rPr>
        <w:t>окупатель</w:t>
      </w:r>
      <w:r w:rsidRPr="00A525CF">
        <w:rPr>
          <w:rFonts w:ascii="Times New Roman" w:hAnsi="Times New Roman" w:cs="Times New Roman"/>
          <w:sz w:val="24"/>
          <w:szCs w:val="24"/>
        </w:rPr>
        <w:t xml:space="preserve"> несет ответственность в порядке и в размерах, установленных Приложением № </w:t>
      </w:r>
      <w:r w:rsidR="00E404C0">
        <w:rPr>
          <w:rFonts w:ascii="Times New Roman" w:hAnsi="Times New Roman" w:cs="Times New Roman"/>
          <w:sz w:val="24"/>
          <w:szCs w:val="24"/>
        </w:rPr>
        <w:t>6</w:t>
      </w:r>
      <w:r w:rsidRPr="00A525CF">
        <w:rPr>
          <w:rFonts w:ascii="Times New Roman" w:hAnsi="Times New Roman" w:cs="Times New Roman"/>
          <w:sz w:val="24"/>
          <w:szCs w:val="24"/>
        </w:rPr>
        <w:t xml:space="preserve"> к настоящему Договору.</w:t>
      </w:r>
    </w:p>
    <w:p w:rsidR="00C644C8"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Уплата неустойки не освобождает соответствующую Сторону от исполнения обязательств по Договору и возмещения убытков в полном объеме.</w:t>
      </w:r>
    </w:p>
    <w:p w:rsidR="00234174"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lastRenderedPageBreak/>
        <w:t>В случае отказа По</w:t>
      </w:r>
      <w:r w:rsidR="004E3AA8">
        <w:rPr>
          <w:rFonts w:ascii="Times New Roman" w:hAnsi="Times New Roman" w:cs="Times New Roman"/>
          <w:sz w:val="24"/>
          <w:szCs w:val="24"/>
        </w:rPr>
        <w:t>купателя</w:t>
      </w:r>
      <w:r w:rsidRPr="00A525CF">
        <w:rPr>
          <w:rFonts w:ascii="Times New Roman" w:hAnsi="Times New Roman" w:cs="Times New Roman"/>
          <w:sz w:val="24"/>
          <w:szCs w:val="24"/>
        </w:rPr>
        <w:t xml:space="preserve">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Покупатель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4174"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В случае предоставления Информации не в полном объеме (т.е. непредставление </w:t>
      </w:r>
      <w:r w:rsidR="00BB1BE6" w:rsidRPr="00A525CF">
        <w:rPr>
          <w:rFonts w:ascii="Times New Roman" w:hAnsi="Times New Roman" w:cs="Times New Roman"/>
          <w:sz w:val="24"/>
          <w:szCs w:val="24"/>
        </w:rPr>
        <w:t>какой-либо информации,</w:t>
      </w:r>
      <w:r w:rsidRPr="00A525CF">
        <w:rPr>
          <w:rFonts w:ascii="Times New Roman" w:hAnsi="Times New Roman" w:cs="Times New Roman"/>
          <w:sz w:val="24"/>
          <w:szCs w:val="24"/>
        </w:rPr>
        <w:t xml:space="preserve"> указанной в форме (Приложение № </w:t>
      </w:r>
      <w:r w:rsidR="001C21FE" w:rsidRPr="00A525CF">
        <w:rPr>
          <w:rFonts w:ascii="Times New Roman" w:hAnsi="Times New Roman" w:cs="Times New Roman"/>
          <w:sz w:val="24"/>
          <w:szCs w:val="24"/>
        </w:rPr>
        <w:t>3</w:t>
      </w:r>
      <w:r w:rsidRPr="00A525CF">
        <w:rPr>
          <w:rFonts w:ascii="Times New Roman" w:hAnsi="Times New Roman" w:cs="Times New Roman"/>
          <w:sz w:val="24"/>
          <w:szCs w:val="24"/>
        </w:rPr>
        <w:t xml:space="preserve">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Покупатель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C5296" w:rsidRPr="00722566" w:rsidRDefault="008C5296" w:rsidP="008C5296">
      <w:pPr>
        <w:pStyle w:val="ConsPlusNonformat"/>
        <w:widowControl/>
        <w:spacing w:line="276" w:lineRule="auto"/>
        <w:ind w:left="567"/>
        <w:jc w:val="both"/>
        <w:rPr>
          <w:rFonts w:ascii="Times New Roman" w:hAnsi="Times New Roman" w:cs="Times New Roman"/>
          <w:sz w:val="24"/>
          <w:szCs w:val="24"/>
        </w:rPr>
      </w:pPr>
    </w:p>
    <w:p w:rsidR="00BB1BE6" w:rsidRDefault="00BB1BE6" w:rsidP="00BB1BE6">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4</w:t>
      </w:r>
      <w:r w:rsidRPr="00AD76AE">
        <w:rPr>
          <w:rFonts w:ascii="Times New Roman" w:hAnsi="Times New Roman"/>
          <w:b/>
          <w:sz w:val="24"/>
          <w:szCs w:val="24"/>
        </w:rPr>
        <w:t xml:space="preserve">. </w:t>
      </w:r>
      <w:r>
        <w:rPr>
          <w:rFonts w:ascii="Times New Roman" w:hAnsi="Times New Roman"/>
          <w:b/>
          <w:sz w:val="24"/>
          <w:szCs w:val="24"/>
        </w:rPr>
        <w:t>РАЗРЕШЕНИЕ СПОРОВ</w:t>
      </w:r>
    </w:p>
    <w:p w:rsidR="00BB1BE6" w:rsidRDefault="00BB1BE6" w:rsidP="00BB1BE6">
      <w:pPr>
        <w:autoSpaceDE w:val="0"/>
        <w:autoSpaceDN w:val="0"/>
        <w:adjustRightInd w:val="0"/>
        <w:spacing w:after="0" w:line="240" w:lineRule="auto"/>
        <w:jc w:val="center"/>
        <w:rPr>
          <w:rFonts w:ascii="Times New Roman" w:hAnsi="Times New Roman"/>
          <w:b/>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BB1BE6" w:rsidRPr="00A525CF" w:rsidRDefault="00BB1BE6"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BB1BE6" w:rsidRPr="00A525CF" w:rsidRDefault="00BB1BE6"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Срок рассмотрения претензии составляет 20 (Двадцать) календарных дней с момента получения претензии.</w:t>
      </w:r>
    </w:p>
    <w:p w:rsidR="003674BE" w:rsidRDefault="00BB1BE6"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В случае отказа в удовлетворении претензии или неполучении ответа на претензию в указанный срок, споры передаются на рассмотрение в Арбитражный суд Московской области и рассматриваются в соответствии с требованиями норм материального и процессуального права Российской Федерации. </w:t>
      </w:r>
    </w:p>
    <w:p w:rsidR="00722566" w:rsidRPr="003674BE" w:rsidRDefault="00722566" w:rsidP="00722566">
      <w:pPr>
        <w:pStyle w:val="ConsPlusNonformat"/>
        <w:widowControl/>
        <w:spacing w:line="276" w:lineRule="auto"/>
        <w:ind w:left="465"/>
        <w:jc w:val="both"/>
        <w:rPr>
          <w:rFonts w:ascii="Times New Roman" w:hAnsi="Times New Roman" w:cs="Times New Roman"/>
          <w:sz w:val="24"/>
          <w:szCs w:val="24"/>
        </w:rPr>
      </w:pPr>
    </w:p>
    <w:p w:rsidR="00311992" w:rsidRDefault="00311992" w:rsidP="00311992">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5</w:t>
      </w:r>
      <w:r w:rsidRPr="00AD76AE">
        <w:rPr>
          <w:rFonts w:ascii="Times New Roman" w:hAnsi="Times New Roman"/>
          <w:b/>
          <w:sz w:val="24"/>
          <w:szCs w:val="24"/>
        </w:rPr>
        <w:t xml:space="preserve">. </w:t>
      </w:r>
      <w:r>
        <w:rPr>
          <w:rFonts w:ascii="Times New Roman" w:hAnsi="Times New Roman"/>
          <w:b/>
          <w:sz w:val="24"/>
          <w:szCs w:val="24"/>
        </w:rPr>
        <w:t>ЗАКЛЮЧИТЕЛЬНЫЕ ПОЛОЖЕНИЯ</w:t>
      </w:r>
    </w:p>
    <w:p w:rsidR="00476E12" w:rsidRDefault="00476E12" w:rsidP="00311992">
      <w:pPr>
        <w:autoSpaceDE w:val="0"/>
        <w:autoSpaceDN w:val="0"/>
        <w:adjustRightInd w:val="0"/>
        <w:spacing w:after="0" w:line="240" w:lineRule="auto"/>
        <w:jc w:val="center"/>
        <w:rPr>
          <w:rFonts w:ascii="Times New Roman" w:hAnsi="Times New Roman"/>
          <w:b/>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Все приложения,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p>
    <w:p w:rsidR="00476E12" w:rsidRPr="00A525CF" w:rsidRDefault="00F064E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Продавец имеет право в любое время в течение срока действия Договора в одностороннем безусловном порядке расторгнуть Договор, передав Покупателю принятый и оплаченный Лом согласно подписанных приемо-сдаточных актов.</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После подписания Договора все относящиеся к нему предшествующие переговоры и переписка считаются утратившими силу.</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Сторона, при изменении ее адресов, банковских реквизитов, а также иных данных, предусмотренных разделом 1</w:t>
      </w:r>
      <w:r w:rsidR="00F064E2" w:rsidRPr="00A525CF">
        <w:rPr>
          <w:rFonts w:ascii="Times New Roman" w:hAnsi="Times New Roman" w:cs="Times New Roman"/>
          <w:sz w:val="24"/>
          <w:szCs w:val="24"/>
        </w:rPr>
        <w:t>6</w:t>
      </w:r>
      <w:r w:rsidRPr="00A525CF">
        <w:rPr>
          <w:rFonts w:ascii="Times New Roman" w:hAnsi="Times New Roman" w:cs="Times New Roman"/>
          <w:sz w:val="24"/>
          <w:szCs w:val="24"/>
        </w:rPr>
        <w:t xml:space="preserve"> Договора, обязана в течение 5 (Пяти) рабочих дней с даты таких изменений/государственной регистрации таких изменений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lastRenderedPageBreak/>
        <w:t>Каждая из Сторон обязуется письменно уведомить другую Сторону о неплатежеспособности, несостоятельности, угрозе приостановления или прекращения деловых операций, реорганизации или ликвидации.</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Ни одна из Сторон не имеет права передавать свои права и обязанности по Договору третьим лицам без письменного согласия другой Стороны.</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Договор вступает в силу с даты его подписания Сторонами и скрепления печатями Сторон, действует по «__» ________ 20__ г.</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Настоящий договор составлен в 2 (Двух) экземплярах, имеющих одинаковую юридическую силу, — по одному для каждой из Сторон.</w:t>
      </w:r>
    </w:p>
    <w:p w:rsidR="00234174" w:rsidRDefault="00234174" w:rsidP="001A241E">
      <w:pPr>
        <w:autoSpaceDE w:val="0"/>
        <w:autoSpaceDN w:val="0"/>
        <w:adjustRightInd w:val="0"/>
        <w:spacing w:after="0" w:line="240" w:lineRule="auto"/>
        <w:jc w:val="center"/>
        <w:rPr>
          <w:rFonts w:ascii="Times New Roman" w:hAnsi="Times New Roman"/>
          <w:b/>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sidR="00FC389D">
        <w:rPr>
          <w:rFonts w:ascii="Times New Roman" w:hAnsi="Times New Roman"/>
          <w:b/>
          <w:sz w:val="24"/>
          <w:szCs w:val="24"/>
        </w:rPr>
        <w:t>6</w:t>
      </w:r>
      <w:r w:rsidRPr="00AD76AE">
        <w:rPr>
          <w:rFonts w:ascii="Times New Roman" w:hAnsi="Times New Roman"/>
          <w:b/>
          <w:sz w:val="24"/>
          <w:szCs w:val="24"/>
        </w:rPr>
        <w:t>. АДРЕСА И ПЛАТЕЖНЫЕ РЕКВИЗИТЫ СТОРОН</w:t>
      </w:r>
    </w:p>
    <w:p w:rsidR="006E2232" w:rsidRDefault="006E2232" w:rsidP="00FC389D">
      <w:pPr>
        <w:autoSpaceDE w:val="0"/>
        <w:autoSpaceDN w:val="0"/>
        <w:adjustRightInd w:val="0"/>
        <w:spacing w:after="0"/>
        <w:ind w:firstLine="5954"/>
        <w:jc w:val="both"/>
        <w:rPr>
          <w:rFonts w:ascii="Times New Roman" w:hAnsi="Times New Roman"/>
          <w:sz w:val="24"/>
          <w:szCs w:val="24"/>
        </w:rPr>
      </w:pPr>
    </w:p>
    <w:tbl>
      <w:tblPr>
        <w:tblW w:w="10245" w:type="dxa"/>
        <w:tblInd w:w="108" w:type="dxa"/>
        <w:tblLook w:val="01E0" w:firstRow="1" w:lastRow="1" w:firstColumn="1" w:lastColumn="1" w:noHBand="0" w:noVBand="0"/>
      </w:tblPr>
      <w:tblGrid>
        <w:gridCol w:w="5068"/>
        <w:gridCol w:w="5177"/>
      </w:tblGrid>
      <w:tr w:rsidR="00FC389D" w:rsidRPr="00FC389D" w:rsidTr="0005694C">
        <w:trPr>
          <w:trHeight w:val="501"/>
        </w:trPr>
        <w:tc>
          <w:tcPr>
            <w:tcW w:w="5068" w:type="dxa"/>
            <w:shd w:val="clear" w:color="auto" w:fill="auto"/>
          </w:tcPr>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Продавец</w:t>
            </w:r>
            <w:r w:rsidRPr="00FC389D">
              <w:rPr>
                <w:rFonts w:ascii="Times New Roman" w:eastAsia="Times New Roman" w:hAnsi="Times New Roman"/>
                <w:bCs/>
                <w:color w:val="000000"/>
                <w:sz w:val="24"/>
                <w:szCs w:val="24"/>
                <w:lang w:eastAsia="ru-RU"/>
              </w:rPr>
              <w:t>:</w:t>
            </w:r>
          </w:p>
          <w:p w:rsidR="00FC389D" w:rsidRPr="00FC389D" w:rsidRDefault="00FC389D" w:rsidP="00FC389D">
            <w:pPr>
              <w:widowControl w:val="0"/>
              <w:autoSpaceDE w:val="0"/>
              <w:autoSpaceDN w:val="0"/>
              <w:spacing w:after="0"/>
              <w:ind w:right="-1"/>
              <w:jc w:val="both"/>
              <w:rPr>
                <w:rFonts w:ascii="Times New Roman" w:eastAsia="Times New Roman" w:hAnsi="Times New Roman"/>
                <w:b/>
                <w:sz w:val="24"/>
                <w:szCs w:val="24"/>
                <w:lang w:eastAsia="ru-RU"/>
              </w:rPr>
            </w:pPr>
            <w:r w:rsidRPr="00FC389D">
              <w:rPr>
                <w:rFonts w:ascii="Times New Roman" w:eastAsia="Times New Roman" w:hAnsi="Times New Roman"/>
                <w:b/>
                <w:sz w:val="24"/>
                <w:szCs w:val="24"/>
                <w:lang w:eastAsia="ru-RU"/>
              </w:rPr>
              <w:t>ЗАО «ТЗК Шереметьево»</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Юридический адрес: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Почтовый адрес: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Тел.:               , факс: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ИНН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КПП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Расчетный счет: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в                , г.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Корреспондентский счет:               </w:t>
            </w:r>
          </w:p>
          <w:p w:rsidR="00FC389D" w:rsidRPr="00FC389D" w:rsidRDefault="00FC389D" w:rsidP="00FC389D">
            <w:pPr>
              <w:widowControl w:val="0"/>
              <w:autoSpaceDE w:val="0"/>
              <w:autoSpaceDN w:val="0"/>
              <w:spacing w:after="0"/>
              <w:ind w:right="-1"/>
              <w:jc w:val="both"/>
              <w:rPr>
                <w:rFonts w:ascii="Times New Roman" w:eastAsia="Times New Roman" w:hAnsi="Times New Roman"/>
                <w:strike/>
                <w:sz w:val="24"/>
                <w:szCs w:val="24"/>
                <w:lang w:eastAsia="ru-RU"/>
              </w:rPr>
            </w:pPr>
            <w:r w:rsidRPr="00FC389D">
              <w:rPr>
                <w:rFonts w:ascii="Times New Roman" w:eastAsia="Times New Roman" w:hAnsi="Times New Roman"/>
                <w:sz w:val="24"/>
                <w:szCs w:val="24"/>
                <w:lang w:eastAsia="ru-RU"/>
              </w:rPr>
              <w:t xml:space="preserve">БИК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ОГРН                </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Эл. почта:                                                       </w:t>
            </w:r>
          </w:p>
        </w:tc>
        <w:tc>
          <w:tcPr>
            <w:tcW w:w="5177" w:type="dxa"/>
            <w:shd w:val="clear" w:color="auto" w:fill="auto"/>
          </w:tcPr>
          <w:p w:rsidR="00FC389D" w:rsidRPr="00FC389D" w:rsidRDefault="00FC389D" w:rsidP="00FC389D">
            <w:pPr>
              <w:autoSpaceDE w:val="0"/>
              <w:autoSpaceDN w:val="0"/>
              <w:spacing w:after="0"/>
              <w:jc w:val="both"/>
              <w:rPr>
                <w:rFonts w:ascii="Times New Roman" w:eastAsia="Times New Roman" w:hAnsi="Times New Roman"/>
                <w:b/>
                <w:snapToGrid w:val="0"/>
                <w:sz w:val="24"/>
                <w:szCs w:val="24"/>
                <w:lang w:eastAsia="ru-RU"/>
              </w:rPr>
            </w:pPr>
            <w:r>
              <w:rPr>
                <w:rFonts w:ascii="Times New Roman" w:eastAsia="Times New Roman" w:hAnsi="Times New Roman"/>
                <w:b/>
                <w:snapToGrid w:val="0"/>
                <w:sz w:val="24"/>
                <w:szCs w:val="24"/>
                <w:lang w:eastAsia="ru-RU"/>
              </w:rPr>
              <w:t>Покупатель</w:t>
            </w:r>
            <w:r w:rsidRPr="00FC389D">
              <w:rPr>
                <w:rFonts w:ascii="Times New Roman" w:eastAsia="Times New Roman" w:hAnsi="Times New Roman"/>
                <w:b/>
                <w:snapToGrid w:val="0"/>
                <w:sz w:val="24"/>
                <w:szCs w:val="24"/>
                <w:lang w:eastAsia="ru-RU"/>
              </w:rPr>
              <w:t>:</w:t>
            </w:r>
          </w:p>
          <w:p w:rsidR="00FC389D" w:rsidRPr="00FC389D" w:rsidRDefault="00FC389D" w:rsidP="00FC389D">
            <w:pPr>
              <w:autoSpaceDE w:val="0"/>
              <w:autoSpaceDN w:val="0"/>
              <w:spacing w:after="0"/>
              <w:rPr>
                <w:rFonts w:ascii="Times New Roman" w:eastAsia="Times New Roman" w:hAnsi="Times New Roman"/>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FC389D" w:rsidRPr="00FC389D" w:rsidRDefault="00FC389D" w:rsidP="00FC389D">
            <w:pPr>
              <w:autoSpaceDE w:val="0"/>
              <w:autoSpaceDN w:val="0"/>
              <w:spacing w:after="0"/>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Юридический адрес:</w:t>
            </w:r>
            <w:r w:rsidRPr="00FC389D">
              <w:rPr>
                <w:rFonts w:ascii="Times New Roman" w:eastAsia="Times New Roman" w:hAnsi="Times New Roman"/>
                <w:sz w:val="24"/>
                <w:szCs w:val="24"/>
                <w:lang w:eastAsia="ru-RU"/>
              </w:rPr>
              <w:t xml:space="preserve">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napToGrid w:val="0"/>
                <w:sz w:val="24"/>
                <w:szCs w:val="24"/>
                <w:lang w:eastAsia="ru-RU"/>
              </w:rPr>
              <w:t>Почтовый адрес</w:t>
            </w:r>
            <w:r w:rsidRPr="00FC389D">
              <w:rPr>
                <w:rFonts w:ascii="Times New Roman" w:eastAsia="Times New Roman" w:hAnsi="Times New Roman"/>
                <w:b/>
                <w:snapToGrid w:val="0"/>
                <w:sz w:val="24"/>
                <w:szCs w:val="24"/>
                <w:lang w:eastAsia="ru-RU"/>
              </w:rPr>
              <w:t>:</w:t>
            </w:r>
            <w:r w:rsidRPr="00FC389D">
              <w:rPr>
                <w:rFonts w:ascii="Times New Roman" w:eastAsia="Times New Roman" w:hAnsi="Times New Roman"/>
                <w:sz w:val="24"/>
                <w:szCs w:val="24"/>
                <w:lang w:eastAsia="ru-RU"/>
              </w:rPr>
              <w:t xml:space="preserve">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Тел.:               , факс: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ИНН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КПП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Расчетный счет: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в                 г.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Корреспондентский счет: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БИК                 </w:t>
            </w:r>
          </w:p>
          <w:p w:rsidR="00FC389D" w:rsidRPr="00FC389D" w:rsidRDefault="00FC389D" w:rsidP="00FC389D">
            <w:pPr>
              <w:autoSpaceDE w:val="0"/>
              <w:autoSpaceDN w:val="0"/>
              <w:spacing w:after="0"/>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ОГРН                 </w:t>
            </w:r>
          </w:p>
          <w:p w:rsidR="00FC389D" w:rsidRPr="00FC389D" w:rsidRDefault="00FC389D" w:rsidP="00FC389D">
            <w:pPr>
              <w:autoSpaceDE w:val="0"/>
              <w:autoSpaceDN w:val="0"/>
              <w:spacing w:after="0"/>
              <w:jc w:val="both"/>
              <w:rPr>
                <w:rFonts w:ascii="Times New Roman" w:eastAsia="Times New Roman" w:hAnsi="Times New Roman"/>
                <w:sz w:val="24"/>
                <w:szCs w:val="24"/>
                <w:lang w:eastAsia="ru-RU"/>
              </w:rPr>
            </w:pPr>
            <w:r w:rsidRPr="00FC389D">
              <w:rPr>
                <w:rFonts w:ascii="Times New Roman" w:eastAsia="Times New Roman" w:hAnsi="Times New Roman"/>
                <w:bCs/>
                <w:color w:val="000000"/>
                <w:sz w:val="24"/>
                <w:szCs w:val="24"/>
                <w:lang w:eastAsia="ru-RU"/>
              </w:rPr>
              <w:t xml:space="preserve">Эл. почта:                                                       </w:t>
            </w:r>
          </w:p>
        </w:tc>
      </w:tr>
      <w:tr w:rsidR="00FC389D" w:rsidRPr="00FC389D" w:rsidTr="0005694C">
        <w:trPr>
          <w:trHeight w:val="1184"/>
        </w:trPr>
        <w:tc>
          <w:tcPr>
            <w:tcW w:w="5068" w:type="dxa"/>
            <w:shd w:val="clear" w:color="auto" w:fill="auto"/>
          </w:tcPr>
          <w:p w:rsidR="00FC389D" w:rsidRPr="00FC389D" w:rsidRDefault="004A0E44" w:rsidP="00FC389D">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FC389D" w:rsidRPr="00FC389D" w:rsidRDefault="00FC389D" w:rsidP="00FC389D">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5177" w:type="dxa"/>
            <w:shd w:val="clear" w:color="auto" w:fill="auto"/>
          </w:tcPr>
          <w:p w:rsidR="00FC389D" w:rsidRPr="00FC389D" w:rsidRDefault="004A0E44" w:rsidP="00FC389D">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FC389D" w:rsidRPr="00FC389D" w:rsidRDefault="00FC389D" w:rsidP="00FC389D">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FC389D">
      <w:pPr>
        <w:autoSpaceDE w:val="0"/>
        <w:autoSpaceDN w:val="0"/>
        <w:adjustRightInd w:val="0"/>
        <w:spacing w:after="0"/>
        <w:rPr>
          <w:rFonts w:ascii="Times New Roman" w:hAnsi="Times New Roman"/>
          <w:sz w:val="24"/>
          <w:szCs w:val="24"/>
        </w:rPr>
        <w:sectPr w:rsidR="00B82491" w:rsidSect="0005694C">
          <w:pgSz w:w="11906" w:h="16838" w:code="9"/>
          <w:pgMar w:top="720" w:right="720" w:bottom="720" w:left="720" w:header="737" w:footer="227" w:gutter="0"/>
          <w:cols w:space="708"/>
          <w:formProt w:val="0"/>
          <w:docGrid w:linePitch="360"/>
        </w:sectPr>
      </w:pPr>
    </w:p>
    <w:p w:rsidR="007A65C7" w:rsidRDefault="007A65C7" w:rsidP="003E0524">
      <w:pPr>
        <w:autoSpaceDE w:val="0"/>
        <w:autoSpaceDN w:val="0"/>
        <w:adjustRightInd w:val="0"/>
        <w:spacing w:after="0"/>
        <w:rPr>
          <w:rFonts w:ascii="Times New Roman" w:hAnsi="Times New Roman"/>
          <w:sz w:val="24"/>
          <w:szCs w:val="24"/>
        </w:rPr>
      </w:pPr>
    </w:p>
    <w:p w:rsidR="008D5404" w:rsidRDefault="008D5404" w:rsidP="008D540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Приложение №1 к Договору №__________</w:t>
      </w:r>
    </w:p>
    <w:p w:rsidR="00963A2E" w:rsidRPr="00AD76AE" w:rsidRDefault="008D5404" w:rsidP="008D540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w:t>
      </w:r>
      <w:r w:rsidR="00B823CE">
        <w:rPr>
          <w:rFonts w:ascii="Times New Roman" w:hAnsi="Times New Roman"/>
          <w:sz w:val="24"/>
          <w:szCs w:val="24"/>
        </w:rPr>
        <w:t>_» _</w:t>
      </w:r>
      <w:r>
        <w:rPr>
          <w:rFonts w:ascii="Times New Roman" w:hAnsi="Times New Roman"/>
          <w:sz w:val="24"/>
          <w:szCs w:val="24"/>
        </w:rPr>
        <w:t>________201</w:t>
      </w:r>
      <w:r w:rsidR="00FC389D">
        <w:rPr>
          <w:rFonts w:ascii="Times New Roman" w:hAnsi="Times New Roman"/>
          <w:sz w:val="24"/>
          <w:szCs w:val="24"/>
        </w:rPr>
        <w:t>__</w:t>
      </w:r>
      <w:r>
        <w:rPr>
          <w:rFonts w:ascii="Times New Roman" w:hAnsi="Times New Roman"/>
          <w:sz w:val="24"/>
          <w:szCs w:val="24"/>
        </w:rPr>
        <w:t xml:space="preserve"> г.</w:t>
      </w:r>
      <w:r w:rsidR="00963A2E" w:rsidRPr="00AD76AE">
        <w:rPr>
          <w:rFonts w:ascii="Times New Roman" w:hAnsi="Times New Roman"/>
          <w:sz w:val="24"/>
          <w:szCs w:val="24"/>
        </w:rPr>
        <w:t xml:space="preserve"> </w:t>
      </w:r>
    </w:p>
    <w:p w:rsidR="008D5404" w:rsidRDefault="00B92207" w:rsidP="00B92207">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963A2E" w:rsidRPr="00AD76AE" w:rsidRDefault="00963A2E" w:rsidP="00963A2E">
      <w:pPr>
        <w:autoSpaceDE w:val="0"/>
        <w:autoSpaceDN w:val="0"/>
        <w:adjustRightInd w:val="0"/>
        <w:spacing w:after="0" w:line="240" w:lineRule="auto"/>
        <w:jc w:val="both"/>
        <w:rPr>
          <w:rFonts w:ascii="Times New Roman" w:hAnsi="Times New Roman"/>
          <w:sz w:val="24"/>
          <w:szCs w:val="24"/>
        </w:rPr>
      </w:pPr>
      <w:r w:rsidRPr="00AD76AE">
        <w:rPr>
          <w:rFonts w:ascii="Times New Roman" w:hAnsi="Times New Roman"/>
          <w:sz w:val="24"/>
          <w:szCs w:val="24"/>
        </w:rPr>
        <w:t>Московская область,</w:t>
      </w:r>
    </w:p>
    <w:p w:rsidR="00963A2E" w:rsidRPr="00AD76AE" w:rsidRDefault="00822822" w:rsidP="00963A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город Химки,</w:t>
      </w:r>
    </w:p>
    <w:p w:rsidR="00963A2E" w:rsidRPr="00AD76AE" w:rsidRDefault="0039711A" w:rsidP="00963A2E">
      <w:pPr>
        <w:pStyle w:val="ConsPlusNonformat"/>
        <w:widowControl/>
        <w:rPr>
          <w:rFonts w:ascii="Times New Roman" w:hAnsi="Times New Roman" w:cs="Times New Roman"/>
          <w:sz w:val="24"/>
          <w:szCs w:val="24"/>
        </w:rPr>
      </w:pPr>
      <w:r>
        <w:rPr>
          <w:rFonts w:ascii="Times New Roman" w:hAnsi="Times New Roman" w:cs="Times New Roman"/>
          <w:sz w:val="24"/>
          <w:szCs w:val="24"/>
        </w:rPr>
        <w:t>территория Шереметьево Международный аэропорт</w:t>
      </w:r>
      <w:r w:rsidR="00963A2E" w:rsidRPr="00AD76AE">
        <w:rPr>
          <w:rFonts w:ascii="Times New Roman" w:hAnsi="Times New Roman" w:cs="Times New Roman"/>
          <w:sz w:val="24"/>
          <w:szCs w:val="24"/>
        </w:rPr>
        <w:tab/>
      </w:r>
      <w:r w:rsidR="00963A2E" w:rsidRPr="00AD76AE">
        <w:rPr>
          <w:rFonts w:ascii="Times New Roman" w:hAnsi="Times New Roman" w:cs="Times New Roman"/>
          <w:sz w:val="24"/>
          <w:szCs w:val="24"/>
        </w:rPr>
        <w:tab/>
      </w:r>
      <w:r w:rsidR="00954755" w:rsidRPr="00AD76AE">
        <w:rPr>
          <w:rFonts w:ascii="Times New Roman" w:hAnsi="Times New Roman" w:cs="Times New Roman"/>
          <w:sz w:val="24"/>
          <w:szCs w:val="24"/>
        </w:rPr>
        <w:t xml:space="preserve">           </w:t>
      </w:r>
      <w:r w:rsidR="00366753">
        <w:rPr>
          <w:rFonts w:ascii="Times New Roman" w:hAnsi="Times New Roman" w:cs="Times New Roman"/>
          <w:sz w:val="24"/>
          <w:szCs w:val="24"/>
        </w:rPr>
        <w:t xml:space="preserve">         </w:t>
      </w:r>
      <w:r w:rsidR="00FC389D">
        <w:rPr>
          <w:rFonts w:ascii="Times New Roman" w:hAnsi="Times New Roman" w:cs="Times New Roman"/>
          <w:sz w:val="24"/>
          <w:szCs w:val="24"/>
        </w:rPr>
        <w:t xml:space="preserve"> </w:t>
      </w:r>
      <w:r w:rsidR="00ED3DB9">
        <w:rPr>
          <w:rFonts w:ascii="Times New Roman" w:hAnsi="Times New Roman" w:cs="Times New Roman"/>
          <w:sz w:val="24"/>
          <w:szCs w:val="24"/>
        </w:rPr>
        <w:t>«</w:t>
      </w:r>
      <w:r w:rsidR="00366753">
        <w:rPr>
          <w:rFonts w:ascii="Times New Roman" w:hAnsi="Times New Roman" w:cs="Times New Roman"/>
          <w:sz w:val="24"/>
          <w:szCs w:val="24"/>
        </w:rPr>
        <w:t>___</w:t>
      </w:r>
      <w:r w:rsidR="00ED3DB9">
        <w:rPr>
          <w:rFonts w:ascii="Times New Roman" w:hAnsi="Times New Roman" w:cs="Times New Roman"/>
          <w:sz w:val="24"/>
          <w:szCs w:val="24"/>
        </w:rPr>
        <w:t>»</w:t>
      </w:r>
      <w:r w:rsidR="00366753">
        <w:rPr>
          <w:rFonts w:ascii="Times New Roman" w:hAnsi="Times New Roman" w:cs="Times New Roman"/>
          <w:sz w:val="24"/>
          <w:szCs w:val="24"/>
        </w:rPr>
        <w:t>___________ 201</w:t>
      </w:r>
      <w:r w:rsidR="00FC389D">
        <w:rPr>
          <w:rFonts w:ascii="Times New Roman" w:hAnsi="Times New Roman" w:cs="Times New Roman"/>
          <w:sz w:val="24"/>
          <w:szCs w:val="24"/>
        </w:rPr>
        <w:t>__</w:t>
      </w:r>
      <w:r w:rsidR="00963A2E" w:rsidRPr="00AD76AE">
        <w:rPr>
          <w:rFonts w:ascii="Times New Roman" w:hAnsi="Times New Roman" w:cs="Times New Roman"/>
          <w:sz w:val="24"/>
          <w:szCs w:val="24"/>
        </w:rPr>
        <w:t xml:space="preserve"> г.</w:t>
      </w:r>
    </w:p>
    <w:p w:rsidR="00963A2E" w:rsidRPr="00AD76AE" w:rsidRDefault="00963A2E" w:rsidP="00963A2E">
      <w:pPr>
        <w:pStyle w:val="ConsPlusNonformat"/>
        <w:widowControl/>
        <w:rPr>
          <w:rFonts w:ascii="Times New Roman" w:hAnsi="Times New Roman" w:cs="Times New Roman"/>
          <w:sz w:val="24"/>
          <w:szCs w:val="24"/>
        </w:rPr>
      </w:pPr>
    </w:p>
    <w:p w:rsidR="00963A2E" w:rsidRDefault="00FC389D" w:rsidP="00963A2E">
      <w:pPr>
        <w:pStyle w:val="ConsPlusNonformat"/>
        <w:widowControl/>
        <w:ind w:firstLine="567"/>
        <w:jc w:val="center"/>
        <w:rPr>
          <w:rFonts w:ascii="Times New Roman" w:hAnsi="Times New Roman" w:cs="Times New Roman"/>
          <w:b/>
          <w:sz w:val="24"/>
          <w:szCs w:val="24"/>
        </w:rPr>
      </w:pPr>
      <w:r>
        <w:rPr>
          <w:rFonts w:ascii="Times New Roman" w:hAnsi="Times New Roman" w:cs="Times New Roman"/>
          <w:b/>
          <w:sz w:val="24"/>
          <w:szCs w:val="24"/>
        </w:rPr>
        <w:t xml:space="preserve">Спецификация к Договору купли-продажи </w:t>
      </w:r>
    </w:p>
    <w:p w:rsidR="00FC389D" w:rsidRPr="00BA5B04" w:rsidRDefault="00FC389D" w:rsidP="00963A2E">
      <w:pPr>
        <w:pStyle w:val="ConsPlusNonformat"/>
        <w:widowControl/>
        <w:ind w:firstLine="567"/>
        <w:jc w:val="center"/>
        <w:rPr>
          <w:rFonts w:ascii="Times New Roman" w:hAnsi="Times New Roman" w:cs="Times New Roman"/>
          <w:b/>
          <w:sz w:val="24"/>
          <w:szCs w:val="24"/>
        </w:rPr>
      </w:pPr>
      <w:r>
        <w:rPr>
          <w:rFonts w:ascii="Times New Roman" w:hAnsi="Times New Roman" w:cs="Times New Roman"/>
          <w:b/>
          <w:sz w:val="24"/>
          <w:szCs w:val="24"/>
        </w:rPr>
        <w:t>№_______________ от «__»__________ 201__ г.</w:t>
      </w:r>
    </w:p>
    <w:p w:rsidR="00366753" w:rsidRDefault="00366753" w:rsidP="00417871">
      <w:pPr>
        <w:spacing w:after="0" w:line="240" w:lineRule="auto"/>
        <w:jc w:val="both"/>
        <w:rPr>
          <w:rFonts w:ascii="Times New Roman" w:hAnsi="Times New Roman"/>
          <w:sz w:val="24"/>
          <w:szCs w:val="24"/>
        </w:rPr>
      </w:pPr>
    </w:p>
    <w:p w:rsidR="00366753" w:rsidRPr="001A241E" w:rsidRDefault="00366753" w:rsidP="00B92207">
      <w:pPr>
        <w:spacing w:after="0"/>
        <w:jc w:val="both"/>
        <w:rPr>
          <w:rFonts w:ascii="Times New Roman" w:eastAsia="MS Mincho" w:hAnsi="Times New Roman"/>
          <w:sz w:val="24"/>
          <w:szCs w:val="24"/>
        </w:rPr>
      </w:pPr>
      <w:r w:rsidRPr="001A241E">
        <w:rPr>
          <w:rFonts w:ascii="Times New Roman" w:hAnsi="Times New Roman"/>
          <w:sz w:val="24"/>
          <w:szCs w:val="24"/>
        </w:rPr>
        <w:t xml:space="preserve">          </w:t>
      </w:r>
      <w:r w:rsidR="0039711A">
        <w:rPr>
          <w:rFonts w:ascii="Times New Roman" w:eastAsia="MS Mincho" w:hAnsi="Times New Roman"/>
          <w:sz w:val="24"/>
          <w:szCs w:val="24"/>
        </w:rPr>
        <w:t>Закрытое акционерное общество «Топливо-заправочный комплекс Шереметьево» (ЗАО «ТЗК Шереметьево»</w:t>
      </w:r>
      <w:r w:rsidRPr="001A241E">
        <w:rPr>
          <w:rFonts w:ascii="Times New Roman" w:eastAsia="MS Mincho" w:hAnsi="Times New Roman"/>
          <w:sz w:val="24"/>
          <w:szCs w:val="24"/>
        </w:rPr>
        <w:t>, именуемое в дальнейшем «</w:t>
      </w:r>
      <w:r>
        <w:rPr>
          <w:rFonts w:ascii="Times New Roman" w:eastAsia="MS Mincho" w:hAnsi="Times New Roman"/>
          <w:sz w:val="24"/>
          <w:szCs w:val="24"/>
        </w:rPr>
        <w:t>Продавец</w:t>
      </w:r>
      <w:r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1236745062"/>
          <w:placeholder>
            <w:docPart w:val="49F3FC8E357147FDA2D17366BAA4D61D"/>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Pr="001A241E">
        <w:rPr>
          <w:rFonts w:ascii="Times New Roman" w:eastAsia="MS Mincho" w:hAnsi="Times New Roman"/>
          <w:sz w:val="24"/>
          <w:szCs w:val="24"/>
        </w:rPr>
        <w:t>, действующ</w:t>
      </w:r>
      <w:r w:rsidRPr="001A241E">
        <w:rPr>
          <w:rFonts w:ascii="Times New Roman" w:hAnsi="Times New Roman"/>
          <w:color w:val="000000"/>
          <w:sz w:val="24"/>
          <w:szCs w:val="24"/>
        </w:rPr>
        <w:t>его(ей)</w:t>
      </w:r>
      <w:r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31647476"/>
          <w:placeholder>
            <w:docPart w:val="49F3FC8E357147FDA2D17366BAA4D61D"/>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Pr="001A241E">
        <w:rPr>
          <w:rFonts w:ascii="Times New Roman" w:eastAsia="MS Mincho" w:hAnsi="Times New Roman"/>
          <w:sz w:val="24"/>
          <w:szCs w:val="24"/>
        </w:rPr>
        <w:t>, с одной стороны, и</w:t>
      </w:r>
    </w:p>
    <w:p w:rsidR="00963A2E" w:rsidRDefault="00E56DBB" w:rsidP="00535558">
      <w:pPr>
        <w:spacing w:after="0"/>
        <w:ind w:firstLine="709"/>
        <w:jc w:val="both"/>
        <w:rPr>
          <w:rFonts w:ascii="Times New Roman" w:hAnsi="Times New Roman"/>
          <w:sz w:val="24"/>
          <w:szCs w:val="24"/>
        </w:rPr>
      </w:pPr>
      <w:sdt>
        <w:sdtPr>
          <w:rPr>
            <w:rFonts w:ascii="Times New Roman" w:hAnsi="Times New Roman"/>
            <w:color w:val="000000"/>
            <w:sz w:val="24"/>
            <w:szCs w:val="24"/>
            <w:shd w:val="clear" w:color="auto" w:fill="D9D9D9" w:themeFill="background1" w:themeFillShade="D9"/>
          </w:rPr>
          <w:id w:val="1009490140"/>
          <w:placeholder>
            <w:docPart w:val="89FBB489CD3746B3A1480AF22C1D7404"/>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366753" w:rsidRPr="001A241E">
        <w:rPr>
          <w:rFonts w:ascii="Times New Roman" w:hAnsi="Times New Roman"/>
          <w:color w:val="000000"/>
          <w:sz w:val="24"/>
          <w:szCs w:val="24"/>
        </w:rPr>
        <w:t xml:space="preserve">, </w:t>
      </w:r>
      <w:r w:rsidR="00366753" w:rsidRPr="001A241E">
        <w:rPr>
          <w:rFonts w:ascii="Times New Roman" w:eastAsia="MS Mincho" w:hAnsi="Times New Roman"/>
          <w:sz w:val="24"/>
          <w:szCs w:val="24"/>
        </w:rPr>
        <w:t>именуемый/ое/ая в дальнейшем «По</w:t>
      </w:r>
      <w:r w:rsidR="00366753">
        <w:rPr>
          <w:rFonts w:ascii="Times New Roman" w:eastAsia="MS Mincho" w:hAnsi="Times New Roman"/>
          <w:sz w:val="24"/>
          <w:szCs w:val="24"/>
        </w:rPr>
        <w:t>купатель»</w:t>
      </w:r>
      <w:r w:rsidR="00366753" w:rsidRPr="001A241E">
        <w:rPr>
          <w:rFonts w:ascii="Times New Roman" w:eastAsia="MS Mincho" w:hAnsi="Times New Roman"/>
          <w:sz w:val="24"/>
          <w:szCs w:val="24"/>
        </w:rPr>
        <w:t>,</w:t>
      </w:r>
      <w:r w:rsidR="00366753">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1697226090"/>
          <w:placeholder>
            <w:docPart w:val="89FBB489CD3746B3A1480AF22C1D7404"/>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532072555"/>
          <w:placeholder>
            <w:docPart w:val="89FBB489CD3746B3A1480AF22C1D7404"/>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366753" w:rsidRPr="001A241E">
        <w:rPr>
          <w:rFonts w:ascii="Times New Roman" w:hAnsi="Times New Roman"/>
          <w:color w:val="000000"/>
          <w:sz w:val="24"/>
          <w:szCs w:val="24"/>
        </w:rPr>
        <w:t>, действующий/ее/ая на</w:t>
      </w:r>
      <w:r w:rsidR="00B823CE">
        <w:rPr>
          <w:rFonts w:ascii="Times New Roman" w:hAnsi="Times New Roman"/>
          <w:color w:val="000000"/>
          <w:sz w:val="24"/>
          <w:szCs w:val="24"/>
        </w:rPr>
        <w:t xml:space="preserve"> </w:t>
      </w:r>
      <w:r w:rsidR="00366753"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2096349693"/>
          <w:placeholder>
            <w:docPart w:val="89FBB489CD3746B3A1480AF22C1D7404"/>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366753" w:rsidRPr="001A241E">
        <w:rPr>
          <w:rFonts w:ascii="Times New Roman" w:hAnsi="Times New Roman"/>
          <w:color w:val="000000"/>
          <w:sz w:val="24"/>
          <w:szCs w:val="24"/>
        </w:rPr>
        <w:t>с другой стороны,</w:t>
      </w:r>
      <w:r w:rsidR="00366753">
        <w:rPr>
          <w:rFonts w:ascii="Times New Roman" w:hAnsi="Times New Roman"/>
          <w:color w:val="000000"/>
          <w:sz w:val="24"/>
          <w:szCs w:val="24"/>
        </w:rPr>
        <w:t xml:space="preserve"> </w:t>
      </w:r>
      <w:r w:rsidR="00535558">
        <w:rPr>
          <w:rFonts w:ascii="Times New Roman" w:hAnsi="Times New Roman"/>
          <w:sz w:val="24"/>
          <w:szCs w:val="24"/>
        </w:rPr>
        <w:t>заключили настоящее соглашение о нижеследующем:</w:t>
      </w:r>
    </w:p>
    <w:p w:rsidR="00366753" w:rsidRDefault="00366753" w:rsidP="00963A2E">
      <w:pPr>
        <w:pStyle w:val="ConsPlusNonformat"/>
        <w:widowControl/>
        <w:ind w:firstLine="567"/>
        <w:jc w:val="both"/>
        <w:rPr>
          <w:rFonts w:ascii="Times New Roman" w:hAnsi="Times New Roman" w:cs="Times New Roman"/>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
        <w:gridCol w:w="1832"/>
        <w:gridCol w:w="1701"/>
        <w:gridCol w:w="1560"/>
        <w:gridCol w:w="1275"/>
        <w:gridCol w:w="1701"/>
        <w:gridCol w:w="1985"/>
      </w:tblGrid>
      <w:tr w:rsidR="003038A1" w:rsidRPr="00021603" w:rsidTr="003038A1">
        <w:trPr>
          <w:trHeight w:val="20"/>
        </w:trPr>
        <w:tc>
          <w:tcPr>
            <w:tcW w:w="431" w:type="dxa"/>
            <w:shd w:val="clear" w:color="auto" w:fill="auto"/>
            <w:hideMark/>
          </w:tcPr>
          <w:p w:rsidR="003038A1" w:rsidRPr="006E3893" w:rsidRDefault="003038A1" w:rsidP="006E389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п/п</w:t>
            </w:r>
          </w:p>
        </w:tc>
        <w:tc>
          <w:tcPr>
            <w:tcW w:w="1832" w:type="dxa"/>
            <w:shd w:val="clear" w:color="auto" w:fill="auto"/>
            <w:hideMark/>
          </w:tcPr>
          <w:p w:rsidR="003038A1" w:rsidRPr="006E3893" w:rsidRDefault="003038A1" w:rsidP="006E3893">
            <w:pPr>
              <w:autoSpaceDE w:val="0"/>
              <w:autoSpaceDN w:val="0"/>
              <w:adjustRightInd w:val="0"/>
              <w:spacing w:after="0" w:line="240" w:lineRule="auto"/>
              <w:jc w:val="center"/>
              <w:rPr>
                <w:rFonts w:ascii="Times New Roman" w:hAnsi="Times New Roman"/>
                <w:lang w:eastAsia="ru-RU"/>
              </w:rPr>
            </w:pPr>
            <w:r w:rsidRPr="006E3893">
              <w:rPr>
                <w:rFonts w:ascii="Times New Roman" w:hAnsi="Times New Roman"/>
              </w:rPr>
              <w:t>Лом черных и цветных металлов, ГОСТ 2787-75, ГОСТ 1639-2009</w:t>
            </w:r>
          </w:p>
        </w:tc>
        <w:tc>
          <w:tcPr>
            <w:tcW w:w="1701" w:type="dxa"/>
          </w:tcPr>
          <w:p w:rsidR="003038A1" w:rsidRPr="006E3893" w:rsidRDefault="003038A1" w:rsidP="006E3893">
            <w:pPr>
              <w:pStyle w:val="ConsNormal"/>
              <w:widowControl/>
              <w:ind w:firstLine="5"/>
              <w:jc w:val="center"/>
              <w:rPr>
                <w:rFonts w:ascii="Times New Roman" w:eastAsia="Calibri" w:hAnsi="Times New Roman" w:cs="Times New Roman"/>
                <w:sz w:val="22"/>
                <w:szCs w:val="22"/>
              </w:rPr>
            </w:pPr>
            <w:r w:rsidRPr="006E3893">
              <w:rPr>
                <w:rFonts w:ascii="Times New Roman" w:eastAsia="Calibri" w:hAnsi="Times New Roman" w:cs="Times New Roman"/>
                <w:sz w:val="22"/>
                <w:szCs w:val="22"/>
              </w:rPr>
              <w:t>Ориентировочное количество Лома, тонн</w:t>
            </w:r>
          </w:p>
        </w:tc>
        <w:tc>
          <w:tcPr>
            <w:tcW w:w="1560" w:type="dxa"/>
          </w:tcPr>
          <w:p w:rsidR="003038A1" w:rsidRPr="006E3893" w:rsidRDefault="003038A1" w:rsidP="006E3893">
            <w:pPr>
              <w:autoSpaceDE w:val="0"/>
              <w:autoSpaceDN w:val="0"/>
              <w:adjustRightInd w:val="0"/>
              <w:spacing w:after="0" w:line="240" w:lineRule="auto"/>
              <w:jc w:val="center"/>
              <w:rPr>
                <w:rFonts w:ascii="Times New Roman" w:hAnsi="Times New Roman"/>
              </w:rPr>
            </w:pPr>
            <w:r w:rsidRPr="006E3893">
              <w:rPr>
                <w:rFonts w:ascii="Times New Roman" w:hAnsi="Times New Roman"/>
              </w:rPr>
              <w:t xml:space="preserve">Цена (руб.) без НДС за 1 тонну </w:t>
            </w:r>
          </w:p>
        </w:tc>
        <w:tc>
          <w:tcPr>
            <w:tcW w:w="1275" w:type="dxa"/>
          </w:tcPr>
          <w:p w:rsidR="003038A1" w:rsidRPr="006E3893" w:rsidRDefault="003038A1" w:rsidP="006E3893">
            <w:pPr>
              <w:autoSpaceDE w:val="0"/>
              <w:autoSpaceDN w:val="0"/>
              <w:adjustRightInd w:val="0"/>
              <w:spacing w:after="0" w:line="240" w:lineRule="auto"/>
              <w:jc w:val="center"/>
              <w:rPr>
                <w:rFonts w:ascii="Times New Roman" w:hAnsi="Times New Roman"/>
              </w:rPr>
            </w:pPr>
            <w:r w:rsidRPr="006E3893">
              <w:rPr>
                <w:rFonts w:ascii="Times New Roman" w:hAnsi="Times New Roman"/>
              </w:rPr>
              <w:t>Сумма НДС (руб.) за 1 тонну</w:t>
            </w:r>
          </w:p>
        </w:tc>
        <w:tc>
          <w:tcPr>
            <w:tcW w:w="1701" w:type="dxa"/>
          </w:tcPr>
          <w:p w:rsidR="003038A1" w:rsidRPr="006E3893" w:rsidRDefault="003038A1" w:rsidP="006E3893">
            <w:pPr>
              <w:autoSpaceDE w:val="0"/>
              <w:autoSpaceDN w:val="0"/>
              <w:adjustRightInd w:val="0"/>
              <w:spacing w:after="0" w:line="240" w:lineRule="auto"/>
              <w:jc w:val="center"/>
              <w:rPr>
                <w:rFonts w:ascii="Times New Roman" w:hAnsi="Times New Roman"/>
              </w:rPr>
            </w:pPr>
            <w:r>
              <w:rPr>
                <w:rFonts w:ascii="Times New Roman" w:hAnsi="Times New Roman"/>
              </w:rPr>
              <w:t xml:space="preserve">Стоимость Лома (руб.) без НДС </w:t>
            </w:r>
          </w:p>
        </w:tc>
        <w:tc>
          <w:tcPr>
            <w:tcW w:w="1985" w:type="dxa"/>
          </w:tcPr>
          <w:p w:rsidR="003038A1" w:rsidRDefault="003038A1" w:rsidP="006E3893">
            <w:pPr>
              <w:autoSpaceDE w:val="0"/>
              <w:autoSpaceDN w:val="0"/>
              <w:adjustRightInd w:val="0"/>
              <w:spacing w:after="0" w:line="240" w:lineRule="auto"/>
              <w:jc w:val="center"/>
              <w:rPr>
                <w:rFonts w:ascii="Times New Roman" w:hAnsi="Times New Roman"/>
              </w:rPr>
            </w:pPr>
            <w:r>
              <w:rPr>
                <w:rFonts w:ascii="Times New Roman" w:hAnsi="Times New Roman"/>
              </w:rPr>
              <w:t xml:space="preserve">Общая стоимость Лома (руб.) с НДС </w:t>
            </w: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1</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2</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3</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4</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5</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6</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7</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8</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832" w:type="dxa"/>
            <w:shd w:val="clear" w:color="auto" w:fill="auto"/>
          </w:tcPr>
          <w:p w:rsidR="003038A1" w:rsidRPr="006E3893" w:rsidRDefault="003038A1" w:rsidP="004A0E44">
            <w:pPr>
              <w:autoSpaceDE w:val="0"/>
              <w:autoSpaceDN w:val="0"/>
              <w:adjustRightInd w:val="0"/>
              <w:spacing w:after="0" w:line="240" w:lineRule="auto"/>
              <w:ind w:firstLine="540"/>
              <w:rPr>
                <w:rFonts w:ascii="Times New Roman" w:hAnsi="Times New Roman"/>
                <w:lang w:eastAsia="ru-RU"/>
              </w:rPr>
            </w:pPr>
            <w:r w:rsidRPr="006E3893">
              <w:rPr>
                <w:rFonts w:ascii="Times New Roman" w:hAnsi="Times New Roman"/>
                <w:lang w:eastAsia="ru-RU"/>
              </w:rPr>
              <w:t>Итого:</w:t>
            </w:r>
          </w:p>
        </w:tc>
        <w:tc>
          <w:tcPr>
            <w:tcW w:w="1701"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r>
    </w:tbl>
    <w:p w:rsidR="00366753" w:rsidRDefault="00366753" w:rsidP="00366753">
      <w:pPr>
        <w:autoSpaceDE w:val="0"/>
        <w:autoSpaceDN w:val="0"/>
        <w:adjustRightInd w:val="0"/>
        <w:spacing w:after="0" w:line="240" w:lineRule="auto"/>
        <w:ind w:firstLine="540"/>
        <w:jc w:val="both"/>
        <w:rPr>
          <w:rFonts w:ascii="Times New Roman" w:hAnsi="Times New Roman"/>
          <w:sz w:val="24"/>
          <w:szCs w:val="24"/>
        </w:rPr>
      </w:pPr>
    </w:p>
    <w:p w:rsidR="00E72EC8" w:rsidRDefault="00535558" w:rsidP="00535558">
      <w:pPr>
        <w:pStyle w:val="aa"/>
        <w:numPr>
          <w:ilvl w:val="0"/>
          <w:numId w:val="18"/>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Легированный лом и отходы черных и цветных металлов согласно ГОСТ 2787-75, ГОСТ 1639-</w:t>
      </w:r>
      <w:r w:rsidR="001C21FE">
        <w:rPr>
          <w:rFonts w:ascii="Times New Roman" w:hAnsi="Times New Roman"/>
          <w:sz w:val="24"/>
          <w:szCs w:val="24"/>
        </w:rPr>
        <w:t>2009</w:t>
      </w:r>
      <w:r>
        <w:rPr>
          <w:rFonts w:ascii="Times New Roman" w:hAnsi="Times New Roman"/>
          <w:sz w:val="24"/>
          <w:szCs w:val="24"/>
        </w:rPr>
        <w:t xml:space="preserve"> оплачивается по ценам углеродистого лома соответствующего</w:t>
      </w:r>
      <w:r w:rsidR="004A0E44">
        <w:rPr>
          <w:rFonts w:ascii="Times New Roman" w:hAnsi="Times New Roman"/>
          <w:sz w:val="24"/>
          <w:szCs w:val="24"/>
        </w:rPr>
        <w:t xml:space="preserve"> вида. Засор стандартный составляет по всем позициям 6%.</w:t>
      </w:r>
    </w:p>
    <w:p w:rsidR="004A0E44" w:rsidRDefault="004A0E44" w:rsidP="00535558">
      <w:pPr>
        <w:pStyle w:val="aa"/>
        <w:numPr>
          <w:ilvl w:val="0"/>
          <w:numId w:val="18"/>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Не допускается включение вредных примесей и взрывоопасных предметов. При наличии мусора бетона, дерева и т.д. дополнительный засор определяется на площадке Покупателя.</w:t>
      </w:r>
    </w:p>
    <w:p w:rsidR="00E72EC8" w:rsidRPr="00AD76AE" w:rsidRDefault="00E72EC8" w:rsidP="00E72EC8">
      <w:pPr>
        <w:pStyle w:val="ConsPlusNonformat"/>
        <w:widowControl/>
        <w:jc w:val="both"/>
        <w:rPr>
          <w:rFonts w:ascii="Times New Roman" w:hAnsi="Times New Roman" w:cs="Times New Roman"/>
          <w:sz w:val="24"/>
          <w:szCs w:val="24"/>
        </w:rPr>
      </w:pPr>
    </w:p>
    <w:tbl>
      <w:tblPr>
        <w:tblW w:w="5000" w:type="pct"/>
        <w:tblLook w:val="01E0" w:firstRow="1" w:lastRow="1" w:firstColumn="1" w:lastColumn="1" w:noHBand="0" w:noVBand="0"/>
      </w:tblPr>
      <w:tblGrid>
        <w:gridCol w:w="5176"/>
        <w:gridCol w:w="5290"/>
      </w:tblGrid>
      <w:tr w:rsidR="004A0E44" w:rsidRPr="004A0E44" w:rsidTr="0005694C">
        <w:trPr>
          <w:trHeight w:val="1184"/>
        </w:trPr>
        <w:tc>
          <w:tcPr>
            <w:tcW w:w="2473" w:type="pct"/>
            <w:shd w:val="clear" w:color="auto" w:fill="auto"/>
          </w:tcPr>
          <w:p w:rsidR="004A0E44" w:rsidRPr="00FC389D" w:rsidRDefault="004A0E44" w:rsidP="004A0E44">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4A0E44" w:rsidRPr="0068498E" w:rsidRDefault="004A0E44" w:rsidP="004A0E44">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0068498E">
              <w:rPr>
                <w:rFonts w:ascii="Times New Roman" w:eastAsia="Times New Roman" w:hAnsi="Times New Roman"/>
                <w:bCs/>
                <w:color w:val="000000"/>
                <w:sz w:val="24"/>
                <w:szCs w:val="24"/>
                <w:lang w:eastAsia="ru-RU"/>
              </w:rPr>
              <w:t xml:space="preserve">          </w:t>
            </w:r>
            <w:r w:rsidRPr="00FC389D">
              <w:rPr>
                <w:rFonts w:ascii="Times New Roman" w:eastAsia="Times New Roman" w:hAnsi="Times New Roman"/>
                <w:bCs/>
                <w:color w:val="000000"/>
                <w:sz w:val="24"/>
                <w:szCs w:val="24"/>
                <w:lang w:eastAsia="ru-RU"/>
              </w:rPr>
              <w:t xml:space="preserve">                    </w:t>
            </w:r>
          </w:p>
          <w:p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4A0E44" w:rsidRPr="00FC389D" w:rsidRDefault="004A0E44" w:rsidP="004A0E44">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4A0E44" w:rsidRPr="0068498E" w:rsidRDefault="004A0E44" w:rsidP="004A0E44">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4A0E44">
      <w:pPr>
        <w:spacing w:after="0" w:line="240" w:lineRule="auto"/>
        <w:rPr>
          <w:rFonts w:ascii="Times New Roman" w:eastAsia="Times New Roman" w:hAnsi="Times New Roman"/>
          <w:sz w:val="20"/>
          <w:szCs w:val="20"/>
          <w:lang w:eastAsia="ru-RU"/>
        </w:rPr>
        <w:sectPr w:rsidR="00B82491" w:rsidSect="0005694C">
          <w:pgSz w:w="11906" w:h="16838" w:code="9"/>
          <w:pgMar w:top="720" w:right="720" w:bottom="720" w:left="720" w:header="737" w:footer="227" w:gutter="0"/>
          <w:cols w:space="708"/>
          <w:formProt w:val="0"/>
          <w:docGrid w:linePitch="360"/>
        </w:sectPr>
      </w:pPr>
    </w:p>
    <w:p w:rsidR="001443F2" w:rsidRDefault="001443F2" w:rsidP="0005694C">
      <w:pPr>
        <w:keepNext/>
        <w:tabs>
          <w:tab w:val="left" w:pos="6093"/>
        </w:tabs>
        <w:kinsoku w:val="0"/>
        <w:overflowPunct w:val="0"/>
        <w:autoSpaceDE w:val="0"/>
        <w:autoSpaceDN w:val="0"/>
        <w:spacing w:after="0" w:line="240" w:lineRule="auto"/>
        <w:jc w:val="both"/>
        <w:outlineLvl w:val="2"/>
        <w:rPr>
          <w:rFonts w:ascii="Times New Roman" w:hAnsi="Times New Roman"/>
          <w:sz w:val="24"/>
          <w:szCs w:val="24"/>
        </w:rPr>
      </w:pPr>
    </w:p>
    <w:p w:rsidR="004A0E44" w:rsidRDefault="004A0E44" w:rsidP="004A0E4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Приложение №2 к Договору №__________</w:t>
      </w:r>
    </w:p>
    <w:p w:rsidR="004A0E44" w:rsidRDefault="004A0E44" w:rsidP="0062426F">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«__» _________201__ г.</w:t>
      </w:r>
      <w:r w:rsidRPr="00AD76AE">
        <w:rPr>
          <w:rFonts w:ascii="Times New Roman" w:hAnsi="Times New Roman"/>
          <w:sz w:val="24"/>
          <w:szCs w:val="24"/>
        </w:rPr>
        <w:t xml:space="preserve"> </w:t>
      </w:r>
    </w:p>
    <w:p w:rsidR="004A0E44" w:rsidRDefault="004A0E44" w:rsidP="004A0E44">
      <w:pPr>
        <w:autoSpaceDE w:val="0"/>
        <w:autoSpaceDN w:val="0"/>
        <w:adjustRightInd w:val="0"/>
        <w:spacing w:after="0"/>
        <w:ind w:firstLine="5954"/>
        <w:rPr>
          <w:rFonts w:ascii="Times New Roman" w:hAnsi="Times New Roman"/>
          <w:sz w:val="24"/>
          <w:szCs w:val="24"/>
        </w:rPr>
      </w:pPr>
    </w:p>
    <w:p w:rsidR="0005694C" w:rsidRPr="00E404C0" w:rsidRDefault="004A0E44" w:rsidP="0005694C">
      <w:pPr>
        <w:autoSpaceDE w:val="0"/>
        <w:autoSpaceDN w:val="0"/>
        <w:adjustRightInd w:val="0"/>
        <w:spacing w:after="0"/>
        <w:jc w:val="center"/>
        <w:rPr>
          <w:rFonts w:ascii="Times New Roman" w:hAnsi="Times New Roman"/>
          <w:b/>
          <w:sz w:val="24"/>
          <w:szCs w:val="24"/>
        </w:rPr>
      </w:pPr>
      <w:r w:rsidRPr="00E404C0">
        <w:rPr>
          <w:rFonts w:ascii="Times New Roman" w:hAnsi="Times New Roman"/>
          <w:b/>
          <w:sz w:val="24"/>
          <w:szCs w:val="24"/>
        </w:rPr>
        <w:t>Приемо-сдаточный акт №_________ от «__»_______________ 201__г.</w:t>
      </w:r>
    </w:p>
    <w:p w:rsidR="0005694C" w:rsidRPr="0097571D" w:rsidRDefault="0005694C" w:rsidP="0005694C">
      <w:pPr>
        <w:autoSpaceDE w:val="0"/>
        <w:autoSpaceDN w:val="0"/>
        <w:adjustRightInd w:val="0"/>
        <w:spacing w:after="0"/>
        <w:jc w:val="center"/>
        <w:rPr>
          <w:rFonts w:ascii="Times New Roman" w:hAnsi="Times New Roman"/>
          <w:b/>
          <w:i/>
          <w:sz w:val="24"/>
          <w:szCs w:val="24"/>
        </w:rPr>
      </w:pP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Получатель лома и отходов _______________________________________________________________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Сдатчик лома и отходов ______________________ ИНН сдатчика лома и отходов 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Банковские реквизиты сдатчика лома и отходов (для юридических лиц и индивидуальных предпринимателей) _____________________________________________________________________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Данные документа, удостоверяющего личность, место постоянного или преимущественного проживания (для физических лиц) _________________________________________________________</w:t>
      </w:r>
    </w:p>
    <w:p w:rsidR="004A0E4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Транспорт (марка, номер) 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Основания возникновения права собственности у сдатчика лома и отходов на сдаваемые лом и отходы черных металлов 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Краткое описание лома и отходов черных металлов___________________________________________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w:t>
      </w:r>
      <w:r w:rsidR="0097571D">
        <w:rPr>
          <w:rFonts w:ascii="Times New Roman" w:hAnsi="Times New Roman"/>
          <w:sz w:val="24"/>
          <w:szCs w:val="24"/>
        </w:rPr>
        <w:t>_______________________________</w:t>
      </w:r>
    </w:p>
    <w:p w:rsidR="0097571D" w:rsidRDefault="0097571D" w:rsidP="004A0E44">
      <w:pPr>
        <w:autoSpaceDE w:val="0"/>
        <w:autoSpaceDN w:val="0"/>
        <w:adjustRightInd w:val="0"/>
        <w:spacing w:after="0"/>
        <w:jc w:val="both"/>
        <w:rPr>
          <w:rFonts w:ascii="Times New Roman" w:hAnsi="Times New Roman"/>
          <w:sz w:val="24"/>
          <w:szCs w:val="24"/>
        </w:rPr>
      </w:pPr>
    </w:p>
    <w:tbl>
      <w:tblPr>
        <w:tblStyle w:val="a9"/>
        <w:tblW w:w="0" w:type="auto"/>
        <w:tblLook w:val="04A0" w:firstRow="1" w:lastRow="0" w:firstColumn="1" w:lastColumn="0" w:noHBand="0" w:noVBand="1"/>
      </w:tblPr>
      <w:tblGrid>
        <w:gridCol w:w="1340"/>
        <w:gridCol w:w="1122"/>
        <w:gridCol w:w="1094"/>
        <w:gridCol w:w="1124"/>
        <w:gridCol w:w="1119"/>
        <w:gridCol w:w="1250"/>
        <w:gridCol w:w="1119"/>
        <w:gridCol w:w="1144"/>
        <w:gridCol w:w="1144"/>
      </w:tblGrid>
      <w:tr w:rsidR="005C6E84" w:rsidTr="005C6E84">
        <w:tc>
          <w:tcPr>
            <w:tcW w:w="1340"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Наименование</w:t>
            </w:r>
          </w:p>
        </w:tc>
        <w:tc>
          <w:tcPr>
            <w:tcW w:w="1155"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Код по ОКПО</w:t>
            </w:r>
          </w:p>
        </w:tc>
        <w:tc>
          <w:tcPr>
            <w:tcW w:w="1141"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Вид</w:t>
            </w:r>
          </w:p>
        </w:tc>
        <w:tc>
          <w:tcPr>
            <w:tcW w:w="1156"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брутто (тонн)</w:t>
            </w:r>
          </w:p>
        </w:tc>
        <w:tc>
          <w:tcPr>
            <w:tcW w:w="1154"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тары (тонн)</w:t>
            </w:r>
          </w:p>
        </w:tc>
        <w:tc>
          <w:tcPr>
            <w:tcW w:w="1250"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Засоренность (%)</w:t>
            </w:r>
          </w:p>
        </w:tc>
        <w:tc>
          <w:tcPr>
            <w:tcW w:w="1154"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нетто (тонн)</w:t>
            </w:r>
          </w:p>
        </w:tc>
        <w:tc>
          <w:tcPr>
            <w:tcW w:w="1166"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Цена (рублей)</w:t>
            </w:r>
          </w:p>
        </w:tc>
        <w:tc>
          <w:tcPr>
            <w:tcW w:w="1166"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Сумма (рублей)</w:t>
            </w:r>
          </w:p>
        </w:tc>
      </w:tr>
      <w:tr w:rsidR="005C6E84" w:rsidTr="005C6E84">
        <w:tc>
          <w:tcPr>
            <w:tcW w:w="1340"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5"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41"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250"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r>
      <w:tr w:rsidR="005C6E84" w:rsidTr="005C6E84">
        <w:tc>
          <w:tcPr>
            <w:tcW w:w="3636" w:type="dxa"/>
            <w:gridSpan w:val="3"/>
          </w:tcPr>
          <w:p w:rsidR="005C6E84" w:rsidRPr="005C6E84" w:rsidRDefault="005C6E84" w:rsidP="004A0E44">
            <w:pPr>
              <w:autoSpaceDE w:val="0"/>
              <w:autoSpaceDN w:val="0"/>
              <w:adjustRightInd w:val="0"/>
              <w:spacing w:after="0"/>
              <w:jc w:val="both"/>
              <w:rPr>
                <w:rFonts w:ascii="Times New Roman" w:hAnsi="Times New Roman"/>
                <w:sz w:val="18"/>
                <w:szCs w:val="18"/>
              </w:rPr>
            </w:pPr>
            <w:r>
              <w:rPr>
                <w:rFonts w:ascii="Times New Roman" w:hAnsi="Times New Roman"/>
                <w:sz w:val="18"/>
                <w:szCs w:val="18"/>
              </w:rPr>
              <w:t>Итого:</w:t>
            </w:r>
          </w:p>
        </w:tc>
        <w:tc>
          <w:tcPr>
            <w:tcW w:w="115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250"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r>
    </w:tbl>
    <w:p w:rsidR="005C6E84" w:rsidRDefault="005C6E84" w:rsidP="004A0E44">
      <w:pPr>
        <w:autoSpaceDE w:val="0"/>
        <w:autoSpaceDN w:val="0"/>
        <w:adjustRightInd w:val="0"/>
        <w:spacing w:after="0"/>
        <w:jc w:val="both"/>
        <w:rPr>
          <w:rFonts w:ascii="Times New Roman" w:hAnsi="Times New Roman"/>
          <w:sz w:val="24"/>
          <w:szCs w:val="24"/>
        </w:rPr>
      </w:pP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Вес нетто (прописью) ____________________________________________________________________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Итого на сумму _________________________________________________________________________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В том числе НДС _______________________________________________________________________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За предоставление недостоверных данных об ответственности предупрежден. Достоверность предоставленных сведений</w:t>
      </w:r>
      <w:r w:rsidR="0062426F">
        <w:rPr>
          <w:rFonts w:ascii="Times New Roman" w:hAnsi="Times New Roman"/>
          <w:sz w:val="24"/>
          <w:szCs w:val="24"/>
        </w:rPr>
        <w:t xml:space="preserve"> подтверждаю.</w:t>
      </w: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Сдачу лома и отходов произвел и акт получил ______________ (подпись сдатчика лома и отходов).</w:t>
      </w: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Указанный металлолом подготовлен согласно ГОСТу _________, проверен пиротехником, обезврежен, признан взрывобезопасным и может быть допущен к переработке и переплавке.</w:t>
      </w:r>
    </w:p>
    <w:p w:rsidR="0062426F" w:rsidRDefault="0062426F" w:rsidP="004A0E44">
      <w:pPr>
        <w:autoSpaceDE w:val="0"/>
        <w:autoSpaceDN w:val="0"/>
        <w:adjustRightInd w:val="0"/>
        <w:spacing w:after="0"/>
        <w:jc w:val="both"/>
        <w:rPr>
          <w:rFonts w:ascii="Times New Roman" w:hAnsi="Times New Roman"/>
          <w:b/>
          <w:i/>
          <w:sz w:val="24"/>
          <w:szCs w:val="24"/>
        </w:rPr>
      </w:pPr>
      <w:r>
        <w:rPr>
          <w:rFonts w:ascii="Times New Roman" w:hAnsi="Times New Roman"/>
          <w:b/>
          <w:i/>
          <w:sz w:val="24"/>
          <w:szCs w:val="24"/>
        </w:rPr>
        <w:t>В соответствии с подпунктом 25 пункта 2 статьи 149 Налогового кодекса Российской Федерации реализация лома и отходов цветных металлов с 2008 г., а лома и отходов черных металлов с 2009 г. освобождена от налога на добавленную стоимость.</w:t>
      </w:r>
    </w:p>
    <w:p w:rsidR="0062426F" w:rsidRDefault="0062426F" w:rsidP="004A0E44">
      <w:pPr>
        <w:autoSpaceDE w:val="0"/>
        <w:autoSpaceDN w:val="0"/>
        <w:adjustRightInd w:val="0"/>
        <w:spacing w:after="0"/>
        <w:jc w:val="both"/>
        <w:rPr>
          <w:rFonts w:ascii="Times New Roman" w:hAnsi="Times New Roman"/>
          <w:b/>
          <w:i/>
          <w:sz w:val="24"/>
          <w:szCs w:val="24"/>
        </w:rPr>
      </w:pP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Подпись лица, ответственного за прием лома и отходов _______________________________________</w:t>
      </w: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Подпись лица, ответственного за проверку лома и отходов на взрывобезопасность________________</w:t>
      </w:r>
    </w:p>
    <w:p w:rsidR="0062426F" w:rsidRDefault="0062426F" w:rsidP="004A0E44">
      <w:pPr>
        <w:autoSpaceDE w:val="0"/>
        <w:autoSpaceDN w:val="0"/>
        <w:adjustRightInd w:val="0"/>
        <w:spacing w:after="0"/>
        <w:jc w:val="both"/>
        <w:rPr>
          <w:rFonts w:ascii="Times New Roman" w:hAnsi="Times New Roman"/>
          <w:sz w:val="24"/>
          <w:szCs w:val="24"/>
        </w:rPr>
      </w:pPr>
    </w:p>
    <w:tbl>
      <w:tblPr>
        <w:tblW w:w="5000" w:type="pct"/>
        <w:tblLook w:val="01E0" w:firstRow="1" w:lastRow="1" w:firstColumn="1" w:lastColumn="1" w:noHBand="0" w:noVBand="0"/>
      </w:tblPr>
      <w:tblGrid>
        <w:gridCol w:w="5176"/>
        <w:gridCol w:w="5290"/>
      </w:tblGrid>
      <w:tr w:rsidR="0062426F" w:rsidRPr="004A0E44" w:rsidTr="0005694C">
        <w:trPr>
          <w:trHeight w:val="1184"/>
        </w:trPr>
        <w:tc>
          <w:tcPr>
            <w:tcW w:w="2473" w:type="pct"/>
            <w:shd w:val="clear" w:color="auto" w:fill="auto"/>
          </w:tcPr>
          <w:p w:rsidR="0062426F" w:rsidRPr="00FC389D" w:rsidRDefault="0062426F"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62426F" w:rsidRPr="0005694C" w:rsidRDefault="0062426F" w:rsidP="0005694C">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Pr="00FC389D">
              <w:rPr>
                <w:rFonts w:ascii="Times New Roman" w:eastAsia="Times New Roman" w:hAnsi="Times New Roman"/>
                <w:bCs/>
                <w:color w:val="000000"/>
                <w:sz w:val="24"/>
                <w:szCs w:val="24"/>
                <w:lang w:eastAsia="ru-RU"/>
              </w:rPr>
              <w:t xml:space="preserve">                                  </w:t>
            </w:r>
          </w:p>
          <w:p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62426F" w:rsidRPr="00FC389D" w:rsidRDefault="0062426F"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62426F" w:rsidRPr="0005694C" w:rsidRDefault="0062426F"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4A0E44">
      <w:pPr>
        <w:autoSpaceDE w:val="0"/>
        <w:autoSpaceDN w:val="0"/>
        <w:adjustRightInd w:val="0"/>
        <w:spacing w:after="0"/>
        <w:rPr>
          <w:rFonts w:ascii="Times New Roman" w:hAnsi="Times New Roman"/>
          <w:sz w:val="24"/>
          <w:szCs w:val="24"/>
        </w:rPr>
        <w:sectPr w:rsidR="00B82491" w:rsidSect="0005694C">
          <w:pgSz w:w="11906" w:h="16838" w:code="9"/>
          <w:pgMar w:top="720" w:right="720" w:bottom="720" w:left="720" w:header="737" w:footer="227" w:gutter="0"/>
          <w:cols w:space="708"/>
          <w:formProt w:val="0"/>
          <w:docGrid w:linePitch="360"/>
        </w:sectPr>
      </w:pPr>
    </w:p>
    <w:p w:rsidR="007A65C7" w:rsidRDefault="007A65C7" w:rsidP="004A0E44">
      <w:pPr>
        <w:autoSpaceDE w:val="0"/>
        <w:autoSpaceDN w:val="0"/>
        <w:adjustRightInd w:val="0"/>
        <w:spacing w:after="0"/>
        <w:rPr>
          <w:rFonts w:ascii="Times New Roman" w:eastAsia="Times New Roman" w:hAnsi="Times New Roman"/>
          <w:sz w:val="24"/>
          <w:szCs w:val="24"/>
          <w:lang w:eastAsia="ru-RU"/>
        </w:rPr>
      </w:pPr>
    </w:p>
    <w:p w:rsidR="008D5404" w:rsidRDefault="0005694C" w:rsidP="004A0E44">
      <w:pPr>
        <w:autoSpaceDE w:val="0"/>
        <w:autoSpaceDN w:val="0"/>
        <w:adjustRightInd w:val="0"/>
        <w:spacing w:after="0"/>
        <w:jc w:val="right"/>
        <w:rPr>
          <w:rFonts w:ascii="Times New Roman" w:hAnsi="Times New Roman"/>
          <w:sz w:val="24"/>
          <w:szCs w:val="24"/>
        </w:rPr>
      </w:pPr>
      <w:r>
        <w:rPr>
          <w:rFonts w:ascii="Times New Roman" w:hAnsi="Times New Roman"/>
          <w:sz w:val="24"/>
          <w:szCs w:val="24"/>
        </w:rPr>
        <w:t>Приложение №3</w:t>
      </w:r>
      <w:r w:rsidR="008D5404">
        <w:rPr>
          <w:rFonts w:ascii="Times New Roman" w:hAnsi="Times New Roman"/>
          <w:sz w:val="24"/>
          <w:szCs w:val="24"/>
        </w:rPr>
        <w:t xml:space="preserve"> к Договору №__________</w:t>
      </w:r>
    </w:p>
    <w:p w:rsidR="004A0E44" w:rsidRPr="0005694C" w:rsidRDefault="008D5404" w:rsidP="0005694C">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w:t>
      </w:r>
      <w:r w:rsidR="00B823CE">
        <w:rPr>
          <w:rFonts w:ascii="Times New Roman" w:hAnsi="Times New Roman"/>
          <w:sz w:val="24"/>
          <w:szCs w:val="24"/>
        </w:rPr>
        <w:t>_» _</w:t>
      </w:r>
      <w:r>
        <w:rPr>
          <w:rFonts w:ascii="Times New Roman" w:hAnsi="Times New Roman"/>
          <w:sz w:val="24"/>
          <w:szCs w:val="24"/>
        </w:rPr>
        <w:t>________201</w:t>
      </w:r>
      <w:r w:rsidR="0005694C">
        <w:rPr>
          <w:rFonts w:ascii="Times New Roman" w:hAnsi="Times New Roman"/>
          <w:sz w:val="24"/>
          <w:szCs w:val="24"/>
        </w:rPr>
        <w:t>__</w:t>
      </w:r>
      <w:r>
        <w:rPr>
          <w:rFonts w:ascii="Times New Roman" w:hAnsi="Times New Roman"/>
          <w:sz w:val="24"/>
          <w:szCs w:val="24"/>
        </w:rPr>
        <w:t>г.</w:t>
      </w:r>
      <w:r w:rsidRPr="00AD76AE">
        <w:rPr>
          <w:rFonts w:ascii="Times New Roman" w:hAnsi="Times New Roman"/>
          <w:sz w:val="24"/>
          <w:szCs w:val="24"/>
        </w:rPr>
        <w:t xml:space="preserve"> </w:t>
      </w:r>
    </w:p>
    <w:p w:rsidR="004A0E44" w:rsidRDefault="004A0E44" w:rsidP="00EE39E9">
      <w:pPr>
        <w:keepNext/>
        <w:tabs>
          <w:tab w:val="left" w:pos="1134"/>
        </w:tabs>
        <w:kinsoku w:val="0"/>
        <w:overflowPunct w:val="0"/>
        <w:autoSpaceDE w:val="0"/>
        <w:autoSpaceDN w:val="0"/>
        <w:spacing w:after="0" w:line="240" w:lineRule="auto"/>
        <w:ind w:firstLine="5103"/>
        <w:jc w:val="both"/>
        <w:outlineLvl w:val="2"/>
        <w:rPr>
          <w:rFonts w:ascii="Times New Roman" w:eastAsia="Times New Roman" w:hAnsi="Times New Roman"/>
          <w:sz w:val="24"/>
          <w:szCs w:val="24"/>
          <w:lang w:eastAsia="ru-RU"/>
        </w:rPr>
      </w:pPr>
    </w:p>
    <w:p w:rsidR="00EE39E9" w:rsidRPr="00CA5729" w:rsidRDefault="00EE39E9" w:rsidP="00EE39E9">
      <w:pPr>
        <w:autoSpaceDE w:val="0"/>
        <w:autoSpaceDN w:val="0"/>
        <w:adjustRightInd w:val="0"/>
        <w:spacing w:after="0"/>
        <w:jc w:val="center"/>
        <w:rPr>
          <w:rFonts w:ascii="Times New Roman" w:eastAsia="Times New Roman" w:hAnsi="Times New Roman"/>
          <w:b/>
          <w:snapToGrid w:val="0"/>
          <w:sz w:val="24"/>
          <w:szCs w:val="24"/>
        </w:rPr>
      </w:pPr>
      <w:r w:rsidRPr="00CA5729">
        <w:rPr>
          <w:rFonts w:ascii="Times New Roman" w:eastAsia="Times New Roman" w:hAnsi="Times New Roman"/>
          <w:b/>
          <w:snapToGrid w:val="0"/>
          <w:sz w:val="24"/>
          <w:szCs w:val="24"/>
        </w:rPr>
        <w:t>Информация о цепочке собственников контрагента, включая бенефициаров (в том числе, конечных)</w:t>
      </w:r>
    </w:p>
    <w:p w:rsidR="00EE39E9" w:rsidRPr="00CA5729" w:rsidRDefault="00EE39E9" w:rsidP="00EE39E9">
      <w:pPr>
        <w:autoSpaceDE w:val="0"/>
        <w:autoSpaceDN w:val="0"/>
        <w:adjustRightInd w:val="0"/>
        <w:spacing w:after="0"/>
        <w:jc w:val="center"/>
        <w:rPr>
          <w:rFonts w:ascii="Times New Roman" w:eastAsia="Times New Roman" w:hAnsi="Times New Roman"/>
          <w:b/>
          <w:snapToGrid w:val="0"/>
          <w:sz w:val="24"/>
          <w:szCs w:val="24"/>
        </w:rPr>
      </w:pPr>
      <w:r w:rsidRPr="00CA5729">
        <w:rPr>
          <w:rFonts w:ascii="Times New Roman" w:eastAsia="Times New Roman" w:hAnsi="Times New Roman"/>
          <w:b/>
          <w:snapToGrid w:val="0"/>
          <w:sz w:val="24"/>
          <w:szCs w:val="24"/>
        </w:rPr>
        <w:t>по состоянию на «__»</w:t>
      </w:r>
      <w:r w:rsidR="00B823CE">
        <w:rPr>
          <w:rFonts w:ascii="Times New Roman" w:eastAsia="Times New Roman" w:hAnsi="Times New Roman"/>
          <w:b/>
          <w:snapToGrid w:val="0"/>
          <w:sz w:val="24"/>
          <w:szCs w:val="24"/>
        </w:rPr>
        <w:t xml:space="preserve"> </w:t>
      </w:r>
      <w:r w:rsidRPr="00CA5729">
        <w:rPr>
          <w:rFonts w:ascii="Times New Roman" w:eastAsia="Times New Roman" w:hAnsi="Times New Roman"/>
          <w:b/>
          <w:snapToGrid w:val="0"/>
          <w:sz w:val="24"/>
          <w:szCs w:val="24"/>
        </w:rPr>
        <w:t>_______20__г.</w:t>
      </w:r>
    </w:p>
    <w:p w:rsidR="00EE39E9" w:rsidRPr="00CA5729" w:rsidRDefault="00EE39E9" w:rsidP="00EE39E9">
      <w:pPr>
        <w:autoSpaceDE w:val="0"/>
        <w:autoSpaceDN w:val="0"/>
        <w:adjustRightInd w:val="0"/>
        <w:spacing w:after="0"/>
        <w:jc w:val="center"/>
        <w:rPr>
          <w:rFonts w:ascii="Times New Roman" w:eastAsia="Times New Roman" w:hAnsi="Times New Roman"/>
          <w:snapToGrid w:val="0"/>
          <w:sz w:val="24"/>
          <w:szCs w:val="24"/>
        </w:rPr>
      </w:pPr>
    </w:p>
    <w:tbl>
      <w:tblPr>
        <w:tblW w:w="4878" w:type="pct"/>
        <w:tblCellMar>
          <w:left w:w="40" w:type="dxa"/>
          <w:right w:w="40" w:type="dxa"/>
        </w:tblCellMar>
        <w:tblLook w:val="04A0" w:firstRow="1" w:lastRow="0" w:firstColumn="1" w:lastColumn="0" w:noHBand="0" w:noVBand="1"/>
      </w:tblPr>
      <w:tblGrid>
        <w:gridCol w:w="480"/>
        <w:gridCol w:w="1926"/>
        <w:gridCol w:w="2552"/>
        <w:gridCol w:w="2693"/>
        <w:gridCol w:w="2550"/>
      </w:tblGrid>
      <w:tr w:rsidR="00EE39E9" w:rsidRPr="00CA5729" w:rsidTr="0005694C">
        <w:tc>
          <w:tcPr>
            <w:tcW w:w="235" w:type="pct"/>
            <w:tcBorders>
              <w:top w:val="single" w:sz="4" w:space="0" w:color="auto"/>
              <w:left w:val="single" w:sz="4" w:space="0" w:color="auto"/>
              <w:bottom w:val="single" w:sz="4" w:space="0" w:color="auto"/>
              <w:right w:val="single" w:sz="4" w:space="0" w:color="auto"/>
            </w:tcBorders>
            <w:vAlign w:val="center"/>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p>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w:t>
            </w:r>
          </w:p>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п/п</w:t>
            </w:r>
          </w:p>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p>
        </w:tc>
        <w:tc>
          <w:tcPr>
            <w:tcW w:w="944"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Наименование контрагента</w:t>
            </w:r>
          </w:p>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iCs/>
                <w:snapToGrid w:val="0"/>
                <w:sz w:val="20"/>
                <w:szCs w:val="20"/>
              </w:rPr>
              <w:t>Покупателя</w:t>
            </w:r>
            <w:r w:rsidRPr="00CA5729">
              <w:rPr>
                <w:rFonts w:ascii="Times New Roman" w:eastAsia="Times New Roman" w:hAnsi="Times New Roman"/>
                <w:b/>
                <w:bCs/>
                <w:i/>
                <w:iCs/>
                <w:snapToGrid w:val="0"/>
                <w:sz w:val="20"/>
                <w:szCs w:val="20"/>
              </w:rPr>
              <w:t xml:space="preserve"> </w:t>
            </w:r>
            <w:r w:rsidRPr="00CA5729">
              <w:rPr>
                <w:rFonts w:ascii="Times New Roman" w:eastAsia="Times New Roman" w:hAnsi="Times New Roman"/>
                <w:b/>
                <w:bCs/>
                <w:snapToGrid w:val="0"/>
                <w:sz w:val="20"/>
                <w:szCs w:val="20"/>
              </w:rPr>
              <w:t>(ИНН и вид деятельности)</w:t>
            </w:r>
          </w:p>
        </w:tc>
        <w:tc>
          <w:tcPr>
            <w:tcW w:w="1251"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 xml:space="preserve">Договор//Контракт (реквизиты предмет, цена, срок действия </w:t>
            </w:r>
            <w:r w:rsidR="00C33A41" w:rsidRPr="00CA5729">
              <w:rPr>
                <w:rFonts w:ascii="Times New Roman" w:eastAsia="Times New Roman" w:hAnsi="Times New Roman"/>
                <w:b/>
                <w:bCs/>
                <w:snapToGrid w:val="0"/>
                <w:sz w:val="20"/>
                <w:szCs w:val="20"/>
              </w:rPr>
              <w:t>и иные</w:t>
            </w:r>
            <w:r w:rsidRPr="00CA5729">
              <w:rPr>
                <w:rFonts w:ascii="Times New Roman" w:eastAsia="Times New Roman" w:hAnsi="Times New Roman"/>
                <w:b/>
                <w:bCs/>
                <w:snapToGrid w:val="0"/>
                <w:sz w:val="20"/>
                <w:szCs w:val="20"/>
              </w:rPr>
              <w:t xml:space="preserve"> существенные условия)</w:t>
            </w:r>
          </w:p>
        </w:tc>
        <w:tc>
          <w:tcPr>
            <w:tcW w:w="1320"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Информация о цепочке собственников контрагента, включая бенефициаров (в том числе конечных) (ФИО, паспортные данные, ИНН)</w:t>
            </w:r>
          </w:p>
        </w:tc>
        <w:tc>
          <w:tcPr>
            <w:tcW w:w="1250"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C33A41" w:rsidP="0005694C">
            <w:pPr>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Подтверждающие документы</w:t>
            </w:r>
          </w:p>
          <w:p w:rsidR="00EE39E9" w:rsidRPr="00CA5729" w:rsidRDefault="00EE39E9" w:rsidP="0005694C">
            <w:pPr>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(наименование, реквизиты)</w:t>
            </w: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1</w:t>
            </w:r>
          </w:p>
        </w:tc>
        <w:tc>
          <w:tcPr>
            <w:tcW w:w="944"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2</w:t>
            </w:r>
          </w:p>
        </w:tc>
        <w:tc>
          <w:tcPr>
            <w:tcW w:w="1251"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3</w:t>
            </w:r>
          </w:p>
        </w:tc>
        <w:tc>
          <w:tcPr>
            <w:tcW w:w="1320"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4</w:t>
            </w:r>
          </w:p>
        </w:tc>
        <w:tc>
          <w:tcPr>
            <w:tcW w:w="1250"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5</w:t>
            </w: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bl>
    <w:p w:rsidR="00EE39E9" w:rsidRPr="00CA5729" w:rsidRDefault="00EE39E9" w:rsidP="00EE39E9">
      <w:pPr>
        <w:autoSpaceDE w:val="0"/>
        <w:autoSpaceDN w:val="0"/>
        <w:adjustRightInd w:val="0"/>
        <w:spacing w:after="0"/>
        <w:jc w:val="center"/>
        <w:rPr>
          <w:rFonts w:ascii="Times New Roman" w:eastAsia="Times New Roman" w:hAnsi="Times New Roman"/>
          <w:snapToGrid w:val="0"/>
          <w:sz w:val="24"/>
          <w:szCs w:val="24"/>
        </w:rPr>
      </w:pPr>
    </w:p>
    <w:tbl>
      <w:tblPr>
        <w:tblW w:w="5000" w:type="pct"/>
        <w:tblLook w:val="01E0" w:firstRow="1" w:lastRow="1" w:firstColumn="1" w:lastColumn="1" w:noHBand="0" w:noVBand="0"/>
      </w:tblPr>
      <w:tblGrid>
        <w:gridCol w:w="5176"/>
        <w:gridCol w:w="5290"/>
      </w:tblGrid>
      <w:tr w:rsidR="0005694C" w:rsidRPr="00CA5729" w:rsidTr="0005694C">
        <w:trPr>
          <w:trHeight w:val="1789"/>
        </w:trPr>
        <w:tc>
          <w:tcPr>
            <w:tcW w:w="2473"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05694C" w:rsidRPr="00FC389D" w:rsidRDefault="0005694C" w:rsidP="0005694C">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05694C" w:rsidRPr="00FC389D" w:rsidRDefault="0005694C"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05694C" w:rsidRDefault="0005694C" w:rsidP="00EE39E9">
      <w:pPr>
        <w:autoSpaceDE w:val="0"/>
        <w:autoSpaceDN w:val="0"/>
        <w:adjustRightInd w:val="0"/>
        <w:spacing w:after="0"/>
        <w:rPr>
          <w:rFonts w:ascii="Times New Roman" w:eastAsia="Times New Roman" w:hAnsi="Times New Roman"/>
          <w:snapToGrid w:val="0"/>
          <w:sz w:val="24"/>
          <w:szCs w:val="24"/>
        </w:rPr>
      </w:pPr>
    </w:p>
    <w:p w:rsidR="0005694C" w:rsidRPr="0005694C" w:rsidRDefault="0005694C" w:rsidP="0005694C">
      <w:pPr>
        <w:rPr>
          <w:rFonts w:ascii="Times New Roman" w:eastAsia="Times New Roman" w:hAnsi="Times New Roman"/>
          <w:sz w:val="24"/>
          <w:szCs w:val="24"/>
        </w:rPr>
      </w:pPr>
    </w:p>
    <w:p w:rsidR="0005694C" w:rsidRPr="0005694C" w:rsidRDefault="0005694C" w:rsidP="0005694C">
      <w:pPr>
        <w:rPr>
          <w:rFonts w:ascii="Times New Roman" w:eastAsia="Times New Roman" w:hAnsi="Times New Roman"/>
          <w:sz w:val="24"/>
          <w:szCs w:val="24"/>
        </w:rPr>
      </w:pPr>
    </w:p>
    <w:p w:rsidR="0005694C" w:rsidRDefault="0005694C" w:rsidP="0005694C">
      <w:pPr>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r>
        <w:rPr>
          <w:rFonts w:ascii="Times New Roman" w:eastAsia="Times New Roman" w:hAnsi="Times New Roman"/>
          <w:sz w:val="24"/>
          <w:szCs w:val="24"/>
        </w:rPr>
        <w:tab/>
      </w: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EE39E9" w:rsidRPr="0005694C" w:rsidRDefault="00EE39E9" w:rsidP="0005694C">
      <w:pPr>
        <w:tabs>
          <w:tab w:val="left" w:pos="2343"/>
        </w:tabs>
        <w:rPr>
          <w:rFonts w:ascii="Times New Roman" w:eastAsia="Times New Roman" w:hAnsi="Times New Roman"/>
          <w:sz w:val="24"/>
          <w:szCs w:val="24"/>
        </w:rPr>
        <w:sectPr w:rsidR="00EE39E9" w:rsidRPr="0005694C" w:rsidSect="0005694C">
          <w:pgSz w:w="11906" w:h="16838" w:code="9"/>
          <w:pgMar w:top="720" w:right="720" w:bottom="720" w:left="720" w:header="737" w:footer="227" w:gutter="0"/>
          <w:cols w:space="708"/>
          <w:formProt w:val="0"/>
          <w:docGrid w:linePitch="360"/>
        </w:sectPr>
      </w:pPr>
    </w:p>
    <w:p w:rsidR="00EE39E9" w:rsidRPr="00EE39E9" w:rsidRDefault="00EE39E9" w:rsidP="00EE39E9">
      <w:pPr>
        <w:tabs>
          <w:tab w:val="left" w:pos="5524"/>
        </w:tabs>
        <w:autoSpaceDE w:val="0"/>
        <w:autoSpaceDN w:val="0"/>
        <w:adjustRightInd w:val="0"/>
        <w:spacing w:after="0" w:line="240" w:lineRule="auto"/>
        <w:jc w:val="both"/>
        <w:rPr>
          <w:rFonts w:ascii="Times New Roman" w:eastAsia="Times New Roman" w:hAnsi="Times New Roman"/>
          <w:sz w:val="24"/>
          <w:szCs w:val="24"/>
          <w:lang w:eastAsia="ru-RU"/>
        </w:rPr>
      </w:pPr>
    </w:p>
    <w:p w:rsidR="008D5404" w:rsidRPr="008D5404" w:rsidRDefault="008D5404" w:rsidP="008D5404">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Приложение №</w:t>
      </w:r>
      <w:r w:rsidR="0005694C">
        <w:rPr>
          <w:rFonts w:ascii="Times New Roman" w:eastAsia="Times New Roman" w:hAnsi="Times New Roman"/>
          <w:sz w:val="24"/>
          <w:szCs w:val="24"/>
          <w:lang w:eastAsia="ru-RU"/>
        </w:rPr>
        <w:t>4</w:t>
      </w:r>
      <w:r w:rsidRPr="008D5404">
        <w:rPr>
          <w:rFonts w:ascii="Times New Roman" w:eastAsia="Times New Roman" w:hAnsi="Times New Roman"/>
          <w:sz w:val="24"/>
          <w:szCs w:val="24"/>
          <w:lang w:eastAsia="ru-RU"/>
        </w:rPr>
        <w:t xml:space="preserve"> к Договору №__________</w:t>
      </w:r>
    </w:p>
    <w:p w:rsidR="008D5404" w:rsidRPr="008D5404" w:rsidRDefault="008D5404" w:rsidP="008D5404">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купли-продажи от «__»</w:t>
      </w:r>
      <w:r w:rsidR="00B823CE">
        <w:rPr>
          <w:rFonts w:ascii="Times New Roman" w:eastAsia="Times New Roman" w:hAnsi="Times New Roman"/>
          <w:sz w:val="24"/>
          <w:szCs w:val="24"/>
          <w:lang w:eastAsia="ru-RU"/>
        </w:rPr>
        <w:t xml:space="preserve"> </w:t>
      </w:r>
      <w:r w:rsidRPr="008D5404">
        <w:rPr>
          <w:rFonts w:ascii="Times New Roman" w:eastAsia="Times New Roman" w:hAnsi="Times New Roman"/>
          <w:sz w:val="24"/>
          <w:szCs w:val="24"/>
          <w:lang w:eastAsia="ru-RU"/>
        </w:rPr>
        <w:t>_________201</w:t>
      </w:r>
      <w:r w:rsidR="0005694C">
        <w:rPr>
          <w:rFonts w:ascii="Times New Roman" w:eastAsia="Times New Roman" w:hAnsi="Times New Roman"/>
          <w:sz w:val="24"/>
          <w:szCs w:val="24"/>
          <w:lang w:eastAsia="ru-RU"/>
        </w:rPr>
        <w:t>__</w:t>
      </w:r>
      <w:r w:rsidR="00ED3DB9">
        <w:rPr>
          <w:rFonts w:ascii="Times New Roman" w:eastAsia="Times New Roman" w:hAnsi="Times New Roman"/>
          <w:sz w:val="24"/>
          <w:szCs w:val="24"/>
          <w:lang w:eastAsia="ru-RU"/>
        </w:rPr>
        <w:t xml:space="preserve"> </w:t>
      </w:r>
      <w:r w:rsidRPr="008D5404">
        <w:rPr>
          <w:rFonts w:ascii="Times New Roman" w:eastAsia="Times New Roman" w:hAnsi="Times New Roman"/>
          <w:sz w:val="24"/>
          <w:szCs w:val="24"/>
          <w:lang w:eastAsia="ru-RU"/>
        </w:rPr>
        <w:t xml:space="preserve">г. </w:t>
      </w:r>
    </w:p>
    <w:p w:rsidR="00EE39E9" w:rsidRPr="00EE39E9" w:rsidRDefault="00EE39E9" w:rsidP="00EE39E9">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p>
    <w:p w:rsidR="00EE39E9" w:rsidRPr="00EE39E9" w:rsidRDefault="00EE39E9" w:rsidP="00EE39E9">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ФОРМА</w:t>
      </w:r>
    </w:p>
    <w:p w:rsidR="00EE39E9" w:rsidRPr="00EE39E9" w:rsidRDefault="00EE39E9" w:rsidP="00EE39E9">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E39E9" w:rsidRPr="00EE39E9" w:rsidRDefault="00EE39E9" w:rsidP="00EE39E9">
      <w:pPr>
        <w:shd w:val="clear" w:color="auto" w:fill="E0E0E0"/>
        <w:spacing w:before="240" w:after="0" w:line="240" w:lineRule="auto"/>
        <w:ind w:right="23"/>
        <w:jc w:val="center"/>
        <w:rPr>
          <w:rFonts w:ascii="Times New Roman" w:eastAsia="Times New Roman" w:hAnsi="Times New Roman"/>
          <w:b/>
          <w:bCs/>
          <w:color w:val="000000"/>
          <w:spacing w:val="36"/>
          <w:sz w:val="20"/>
          <w:szCs w:val="24"/>
          <w:lang w:eastAsia="ru-RU"/>
        </w:rPr>
      </w:pPr>
      <w:r w:rsidRPr="00EE39E9">
        <w:rPr>
          <w:rFonts w:ascii="Times New Roman" w:eastAsia="Times New Roman" w:hAnsi="Times New Roman"/>
          <w:b/>
          <w:bCs/>
          <w:color w:val="000000"/>
          <w:spacing w:val="36"/>
          <w:sz w:val="20"/>
          <w:szCs w:val="24"/>
          <w:lang w:eastAsia="ru-RU"/>
        </w:rPr>
        <w:t>начало формы</w:t>
      </w:r>
    </w:p>
    <w:p w:rsidR="00EE39E9" w:rsidRPr="00EE39E9" w:rsidRDefault="00EE39E9" w:rsidP="00EE39E9">
      <w:pPr>
        <w:spacing w:before="240" w:after="0" w:line="240" w:lineRule="auto"/>
        <w:jc w:val="center"/>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(фирменный бланк контрагента)</w:t>
      </w:r>
    </w:p>
    <w:p w:rsidR="00EE39E9" w:rsidRPr="00EE39E9" w:rsidRDefault="00EE39E9" w:rsidP="00EE39E9">
      <w:pPr>
        <w:spacing w:before="120" w:after="0" w:line="240" w:lineRule="auto"/>
        <w:jc w:val="both"/>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Настоящим, ______________________________________________________________________,</w:t>
      </w:r>
    </w:p>
    <w:p w:rsidR="00EE39E9" w:rsidRPr="00EE39E9" w:rsidRDefault="00EE39E9" w:rsidP="00EE39E9">
      <w:pPr>
        <w:spacing w:after="0" w:line="240" w:lineRule="auto"/>
        <w:jc w:val="both"/>
        <w:rPr>
          <w:rFonts w:ascii="Times New Roman" w:eastAsia="Times New Roman" w:hAnsi="Times New Roman"/>
          <w:sz w:val="24"/>
          <w:szCs w:val="24"/>
          <w:vertAlign w:val="superscript"/>
          <w:lang w:eastAsia="ru-RU"/>
        </w:rPr>
      </w:pPr>
      <w:r w:rsidRPr="00EE39E9">
        <w:rPr>
          <w:rFonts w:ascii="Times New Roman" w:eastAsia="Times New Roman" w:hAnsi="Times New Roman"/>
          <w:sz w:val="24"/>
          <w:szCs w:val="24"/>
          <w:vertAlign w:val="superscript"/>
          <w:lang w:eastAsia="ru-RU"/>
        </w:rPr>
        <w:t xml:space="preserve">                                                                                                              (наименование контрагента)</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Адрес местонахождения (юридический адрес): _________________________________________,</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Фактический адрес: _______________________________________________________________,</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Свидетельство о регистрации: _______________________________________________________</w:t>
      </w:r>
    </w:p>
    <w:p w:rsidR="00EE39E9" w:rsidRPr="00EE39E9" w:rsidRDefault="00EE39E9" w:rsidP="00EE39E9">
      <w:pPr>
        <w:spacing w:after="0" w:line="240" w:lineRule="auto"/>
        <w:ind w:left="1416" w:firstLine="708"/>
        <w:jc w:val="both"/>
        <w:rPr>
          <w:rFonts w:ascii="Times New Roman" w:eastAsia="Times New Roman" w:hAnsi="Times New Roman"/>
          <w:sz w:val="24"/>
          <w:szCs w:val="24"/>
          <w:vertAlign w:val="superscript"/>
          <w:lang w:eastAsia="ru-RU"/>
        </w:rPr>
      </w:pPr>
      <w:r w:rsidRPr="00EE39E9">
        <w:rPr>
          <w:rFonts w:ascii="Times New Roman" w:eastAsia="Times New Roman" w:hAnsi="Times New Roman"/>
          <w:sz w:val="24"/>
          <w:szCs w:val="24"/>
          <w:vertAlign w:val="superscript"/>
          <w:lang w:eastAsia="ru-RU"/>
        </w:rPr>
        <w:t xml:space="preserve">                      (наименование документа, №, сведения о дате выдачи документа и выдавшем его органе)</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в целях обеспечения прозрачности финансово-хозяйственной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в том числе исключения случаев конфликта интересов и злоупотреблений, связанных с выполнением менеджментом,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E39E9" w:rsidRPr="00EE39E9" w:rsidRDefault="00EE39E9" w:rsidP="0005694C">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Условием прекращения обработки персональных данных является получение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письменного уведомления об отзыве согласия на обработку персональных данных.</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lastRenderedPageBreak/>
        <w:t>«___»____________ 201___ г.   _______________ (_________________________________)</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М.П.                                                 (подпись)                                Должность, ФИО</w:t>
      </w:r>
    </w:p>
    <w:p w:rsidR="00EE39E9" w:rsidRPr="00EE39E9" w:rsidRDefault="00EE39E9" w:rsidP="00EE39E9">
      <w:pPr>
        <w:spacing w:after="0" w:line="240" w:lineRule="auto"/>
        <w:jc w:val="both"/>
        <w:rPr>
          <w:rFonts w:ascii="Times New Roman" w:eastAsia="Times New Roman" w:hAnsi="Times New Roman"/>
          <w:sz w:val="24"/>
          <w:szCs w:val="24"/>
          <w:lang w:eastAsia="ru-RU"/>
        </w:rPr>
      </w:pPr>
    </w:p>
    <w:p w:rsidR="00EE39E9" w:rsidRPr="00EE39E9" w:rsidRDefault="00EE39E9" w:rsidP="00EE39E9">
      <w:pPr>
        <w:shd w:val="clear" w:color="auto" w:fill="E0E0E0"/>
        <w:spacing w:after="0" w:line="240" w:lineRule="auto"/>
        <w:ind w:right="21"/>
        <w:jc w:val="center"/>
        <w:rPr>
          <w:rFonts w:ascii="Times New Roman" w:eastAsia="Times New Roman" w:hAnsi="Times New Roman"/>
          <w:b/>
          <w:bCs/>
          <w:color w:val="000000"/>
          <w:spacing w:val="36"/>
          <w:sz w:val="24"/>
          <w:szCs w:val="24"/>
          <w:lang w:eastAsia="ru-RU"/>
        </w:rPr>
      </w:pPr>
      <w:r w:rsidRPr="00EE39E9">
        <w:rPr>
          <w:rFonts w:ascii="Times New Roman" w:eastAsia="Times New Roman" w:hAnsi="Times New Roman"/>
          <w:b/>
          <w:bCs/>
          <w:color w:val="000000"/>
          <w:spacing w:val="36"/>
          <w:sz w:val="24"/>
          <w:szCs w:val="24"/>
          <w:lang w:eastAsia="ru-RU"/>
        </w:rPr>
        <w:t>конец формы</w:t>
      </w:r>
    </w:p>
    <w:p w:rsidR="00EE39E9" w:rsidRPr="00EE39E9" w:rsidRDefault="00EE39E9" w:rsidP="00EE39E9">
      <w:pPr>
        <w:spacing w:after="0" w:line="240" w:lineRule="auto"/>
        <w:jc w:val="both"/>
        <w:rPr>
          <w:rFonts w:ascii="Times New Roman" w:eastAsia="Times New Roman" w:hAnsi="Times New Roman"/>
          <w:sz w:val="24"/>
          <w:szCs w:val="24"/>
          <w:lang w:eastAsia="ru-RU"/>
        </w:rPr>
      </w:pPr>
    </w:p>
    <w:p w:rsidR="00EE39E9" w:rsidRPr="00EE39E9" w:rsidRDefault="00EE39E9" w:rsidP="00EE39E9">
      <w:pPr>
        <w:spacing w:after="0" w:line="240" w:lineRule="auto"/>
        <w:jc w:val="both"/>
        <w:rPr>
          <w:rFonts w:ascii="Times New Roman" w:eastAsia="Times New Roman" w:hAnsi="Times New Roman"/>
          <w:sz w:val="24"/>
          <w:szCs w:val="24"/>
          <w:lang w:eastAsia="ru-RU"/>
        </w:rPr>
      </w:pPr>
    </w:p>
    <w:p w:rsidR="00EE39E9" w:rsidRPr="00EE39E9" w:rsidRDefault="00EE39E9" w:rsidP="00EE39E9">
      <w:pPr>
        <w:spacing w:after="0" w:line="240" w:lineRule="auto"/>
        <w:rPr>
          <w:rFonts w:ascii="Times New Roman" w:eastAsia="Times New Roman" w:hAnsi="Times New Roman"/>
          <w:sz w:val="20"/>
          <w:szCs w:val="20"/>
          <w:lang w:eastAsia="ru-RU"/>
        </w:rPr>
      </w:pPr>
    </w:p>
    <w:tbl>
      <w:tblPr>
        <w:tblW w:w="5000" w:type="pct"/>
        <w:tblLook w:val="01E0" w:firstRow="1" w:lastRow="1" w:firstColumn="1" w:lastColumn="1" w:noHBand="0" w:noVBand="0"/>
      </w:tblPr>
      <w:tblGrid>
        <w:gridCol w:w="4907"/>
        <w:gridCol w:w="5014"/>
      </w:tblGrid>
      <w:tr w:rsidR="0005694C" w:rsidRPr="00CA5729" w:rsidTr="0005694C">
        <w:trPr>
          <w:trHeight w:val="1789"/>
        </w:trPr>
        <w:tc>
          <w:tcPr>
            <w:tcW w:w="2473"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05694C" w:rsidRPr="00FC389D" w:rsidRDefault="0005694C" w:rsidP="0005694C">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05694C" w:rsidRPr="00FC389D" w:rsidRDefault="0005694C"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05694C">
      <w:pPr>
        <w:rPr>
          <w:lang w:eastAsia="ru-RU"/>
        </w:rPr>
        <w:sectPr w:rsidR="00B82491" w:rsidSect="003E7FAB">
          <w:pgSz w:w="11906" w:h="16838"/>
          <w:pgMar w:top="567" w:right="851" w:bottom="567" w:left="1134" w:header="709" w:footer="709" w:gutter="0"/>
          <w:cols w:space="708"/>
          <w:docGrid w:linePitch="360"/>
        </w:sectPr>
      </w:pPr>
    </w:p>
    <w:p w:rsidR="003E7FAB" w:rsidRDefault="003E7FAB" w:rsidP="0005694C">
      <w:pPr>
        <w:tabs>
          <w:tab w:val="left" w:pos="7286"/>
        </w:tabs>
        <w:rPr>
          <w:lang w:eastAsia="ru-RU"/>
        </w:rPr>
      </w:pPr>
    </w:p>
    <w:p w:rsidR="0005694C" w:rsidRPr="008D5404" w:rsidRDefault="0005694C" w:rsidP="003E7FAB">
      <w:pPr>
        <w:keepNext/>
        <w:tabs>
          <w:tab w:val="left" w:pos="1134"/>
        </w:tabs>
        <w:kinsoku w:val="0"/>
        <w:overflowPunct w:val="0"/>
        <w:autoSpaceDE w:val="0"/>
        <w:autoSpaceDN w:val="0"/>
        <w:spacing w:after="0" w:line="240" w:lineRule="auto"/>
        <w:jc w:val="right"/>
        <w:outlineLvl w:val="2"/>
        <w:rPr>
          <w:rFonts w:ascii="Times New Roman" w:eastAsia="Times New Roman" w:hAnsi="Times New Roman"/>
          <w:sz w:val="24"/>
          <w:szCs w:val="24"/>
          <w:lang w:eastAsia="ru-RU"/>
        </w:rPr>
      </w:pPr>
      <w:r w:rsidRPr="008D5404">
        <w:rPr>
          <w:rFonts w:ascii="Times New Roman" w:eastAsia="Times New Roman" w:hAnsi="Times New Roman"/>
          <w:sz w:val="24"/>
          <w:szCs w:val="24"/>
          <w:lang w:eastAsia="ru-RU"/>
        </w:rPr>
        <w:t>Приложение №</w:t>
      </w:r>
      <w:r>
        <w:rPr>
          <w:rFonts w:ascii="Times New Roman" w:eastAsia="Times New Roman" w:hAnsi="Times New Roman"/>
          <w:sz w:val="24"/>
          <w:szCs w:val="24"/>
          <w:lang w:eastAsia="ru-RU"/>
        </w:rPr>
        <w:t>5</w:t>
      </w:r>
      <w:r w:rsidRPr="008D5404">
        <w:rPr>
          <w:rFonts w:ascii="Times New Roman" w:eastAsia="Times New Roman" w:hAnsi="Times New Roman"/>
          <w:sz w:val="24"/>
          <w:szCs w:val="24"/>
          <w:lang w:eastAsia="ru-RU"/>
        </w:rPr>
        <w:t xml:space="preserve"> к Договору №__________</w:t>
      </w:r>
    </w:p>
    <w:p w:rsidR="0005694C" w:rsidRPr="008D5404" w:rsidRDefault="0005694C" w:rsidP="0005694C">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купли-продажи от «__»</w:t>
      </w:r>
      <w:r>
        <w:rPr>
          <w:rFonts w:ascii="Times New Roman" w:eastAsia="Times New Roman" w:hAnsi="Times New Roman"/>
          <w:sz w:val="24"/>
          <w:szCs w:val="24"/>
          <w:lang w:eastAsia="ru-RU"/>
        </w:rPr>
        <w:t xml:space="preserve"> </w:t>
      </w:r>
      <w:r w:rsidRPr="008D5404">
        <w:rPr>
          <w:rFonts w:ascii="Times New Roman" w:eastAsia="Times New Roman" w:hAnsi="Times New Roman"/>
          <w:sz w:val="24"/>
          <w:szCs w:val="24"/>
          <w:lang w:eastAsia="ru-RU"/>
        </w:rPr>
        <w:t>_________201</w:t>
      </w:r>
      <w:r>
        <w:rPr>
          <w:rFonts w:ascii="Times New Roman" w:eastAsia="Times New Roman" w:hAnsi="Times New Roman"/>
          <w:sz w:val="24"/>
          <w:szCs w:val="24"/>
          <w:lang w:eastAsia="ru-RU"/>
        </w:rPr>
        <w:t xml:space="preserve">__ </w:t>
      </w:r>
      <w:r w:rsidRPr="008D5404">
        <w:rPr>
          <w:rFonts w:ascii="Times New Roman" w:eastAsia="Times New Roman" w:hAnsi="Times New Roman"/>
          <w:sz w:val="24"/>
          <w:szCs w:val="24"/>
          <w:lang w:eastAsia="ru-RU"/>
        </w:rPr>
        <w:t xml:space="preserve">г. </w:t>
      </w:r>
    </w:p>
    <w:p w:rsidR="0005694C" w:rsidRPr="00EE39E9" w:rsidRDefault="0005694C" w:rsidP="0005694C">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p>
    <w:p w:rsidR="0005694C" w:rsidRDefault="0005694C" w:rsidP="0005694C">
      <w:pPr>
        <w:spacing w:after="0" w:line="240" w:lineRule="auto"/>
        <w:jc w:val="center"/>
        <w:outlineLvl w:val="1"/>
        <w:rPr>
          <w:rFonts w:ascii="Times New Roman" w:eastAsia="Times New Roman" w:hAnsi="Times New Roman"/>
          <w:b/>
          <w:bCs/>
          <w:iCs/>
          <w:caps/>
          <w:sz w:val="24"/>
          <w:szCs w:val="24"/>
          <w:lang w:eastAsia="ru-RU"/>
        </w:rPr>
      </w:pPr>
    </w:p>
    <w:p w:rsidR="003E7FAB" w:rsidRPr="003E7FAB" w:rsidRDefault="003E7FAB" w:rsidP="003E7FAB">
      <w:pPr>
        <w:spacing w:after="0" w:line="240" w:lineRule="auto"/>
        <w:jc w:val="center"/>
        <w:outlineLvl w:val="1"/>
        <w:rPr>
          <w:rFonts w:ascii="Times New Roman" w:eastAsia="Times New Roman" w:hAnsi="Times New Roman"/>
          <w:b/>
          <w:bCs/>
          <w:iCs/>
          <w:caps/>
          <w:sz w:val="24"/>
          <w:szCs w:val="24"/>
          <w:lang w:eastAsia="ru-RU"/>
        </w:rPr>
      </w:pPr>
      <w:r w:rsidRPr="003E7FAB">
        <w:rPr>
          <w:rFonts w:ascii="Times New Roman" w:eastAsia="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p>
    <w:p w:rsidR="003E7FAB" w:rsidRPr="003E7FAB" w:rsidRDefault="003E7FAB" w:rsidP="003E7FAB">
      <w:pPr>
        <w:spacing w:after="0" w:line="240" w:lineRule="auto"/>
        <w:jc w:val="center"/>
        <w:outlineLvl w:val="1"/>
        <w:rPr>
          <w:rFonts w:ascii="Times New Roman" w:eastAsia="Times New Roman" w:hAnsi="Times New Roman"/>
          <w:b/>
          <w:bCs/>
          <w:iCs/>
          <w:caps/>
          <w:snapToGrid w:val="0"/>
          <w:sz w:val="24"/>
          <w:szCs w:val="24"/>
          <w:lang w:eastAsia="ru-RU"/>
        </w:rPr>
      </w:pPr>
      <w:r w:rsidRPr="003E7FAB">
        <w:rPr>
          <w:rFonts w:ascii="Times New Roman" w:eastAsia="Times New Roman" w:hAnsi="Times New Roman"/>
          <w:b/>
          <w:bCs/>
          <w:iCs/>
          <w:caps/>
          <w:sz w:val="24"/>
          <w:szCs w:val="24"/>
          <w:lang w:eastAsia="ru-RU"/>
        </w:rPr>
        <w:t>ЗАО «ТЗК ШЕРЕМЕТЬЕВО»</w:t>
      </w:r>
    </w:p>
    <w:p w:rsidR="003E7FAB" w:rsidRPr="003E7FAB" w:rsidRDefault="003E7FAB" w:rsidP="003E7FAB">
      <w:pPr>
        <w:spacing w:after="0" w:line="240" w:lineRule="auto"/>
        <w:jc w:val="both"/>
        <w:outlineLvl w:val="1"/>
        <w:rPr>
          <w:rFonts w:ascii="Times New Roman" w:eastAsia="Times New Roman" w:hAnsi="Times New Roman"/>
          <w:b/>
          <w:bCs/>
          <w:iCs/>
          <w:caps/>
          <w:snapToGrid w:val="0"/>
          <w:sz w:val="24"/>
          <w:szCs w:val="24"/>
          <w:lang w:eastAsia="ru-RU"/>
        </w:rPr>
      </w:pPr>
    </w:p>
    <w:p w:rsidR="003E7FAB" w:rsidRPr="003E7FAB" w:rsidRDefault="003E7FAB" w:rsidP="003E7FAB">
      <w:pPr>
        <w:numPr>
          <w:ilvl w:val="0"/>
          <w:numId w:val="19"/>
        </w:numPr>
        <w:tabs>
          <w:tab w:val="left" w:pos="284"/>
        </w:tabs>
        <w:spacing w:after="0" w:line="240" w:lineRule="auto"/>
        <w:jc w:val="both"/>
        <w:outlineLvl w:val="0"/>
        <w:rPr>
          <w:rFonts w:ascii="Times New Roman" w:eastAsia="Times New Roman" w:hAnsi="Times New Roman"/>
          <w:b/>
          <w:bCs/>
          <w:iCs/>
          <w:snapToGrid w:val="0"/>
          <w:sz w:val="24"/>
          <w:szCs w:val="24"/>
          <w:lang w:val="en-US" w:eastAsia="ru-RU"/>
        </w:rPr>
      </w:pPr>
      <w:bookmarkStart w:id="1" w:name="_Toc172965287"/>
      <w:r w:rsidRPr="003E7FAB">
        <w:rPr>
          <w:rFonts w:ascii="Times New Roman" w:eastAsia="Times New Roman" w:hAnsi="Times New Roman"/>
          <w:b/>
          <w:bCs/>
          <w:iCs/>
          <w:snapToGrid w:val="0"/>
          <w:sz w:val="24"/>
          <w:szCs w:val="24"/>
          <w:lang w:val="en-US" w:eastAsia="ru-RU"/>
        </w:rPr>
        <w:t>ТЕРМИНЫ И ОПРЕДЕЛЕНИЯ</w:t>
      </w:r>
    </w:p>
    <w:p w:rsidR="003E7FAB" w:rsidRPr="003E7FAB" w:rsidRDefault="003E7FAB" w:rsidP="003E7FAB">
      <w:pPr>
        <w:tabs>
          <w:tab w:val="left" w:pos="284"/>
        </w:tabs>
        <w:spacing w:after="0"/>
        <w:jc w:val="both"/>
        <w:outlineLvl w:val="0"/>
        <w:rPr>
          <w:rFonts w:ascii="Times New Roman" w:eastAsia="Times New Roman" w:hAnsi="Times New Roman"/>
          <w:b/>
          <w:bCs/>
          <w:iCs/>
          <w:snapToGrid w:val="0"/>
          <w:sz w:val="24"/>
          <w:szCs w:val="24"/>
          <w:lang w:val="en-US" w:eastAsia="ru-RU"/>
        </w:rPr>
      </w:pPr>
    </w:p>
    <w:p w:rsidR="003E7FAB" w:rsidRPr="00E1492F" w:rsidRDefault="003E7FAB" w:rsidP="003E7FAB">
      <w:pPr>
        <w:overflowPunct w:val="0"/>
        <w:spacing w:after="0" w:line="240" w:lineRule="auto"/>
        <w:jc w:val="both"/>
        <w:textAlignment w:val="baseline"/>
        <w:rPr>
          <w:rFonts w:ascii="Times New Roman" w:eastAsia="Times New Roman" w:hAnsi="Times New Roman"/>
          <w:sz w:val="24"/>
          <w:szCs w:val="24"/>
          <w:lang w:eastAsia="ru-RU"/>
        </w:rPr>
      </w:pPr>
      <w:r w:rsidRPr="00E1492F">
        <w:rPr>
          <w:rFonts w:ascii="Times New Roman" w:eastAsia="Times New Roman" w:hAnsi="Times New Roman"/>
          <w:b/>
          <w:i/>
          <w:caps/>
          <w:sz w:val="24"/>
          <w:szCs w:val="24"/>
          <w:lang w:eastAsia="ru-RU"/>
        </w:rPr>
        <w:t>Заказчик</w:t>
      </w:r>
      <w:r w:rsidR="00E1492F">
        <w:rPr>
          <w:rFonts w:ascii="Times New Roman" w:eastAsia="Times New Roman" w:hAnsi="Times New Roman"/>
          <w:b/>
          <w:i/>
          <w:caps/>
          <w:sz w:val="24"/>
          <w:szCs w:val="24"/>
          <w:lang w:eastAsia="ru-RU"/>
        </w:rPr>
        <w:t xml:space="preserve"> (ПРОДАВЕЦ)</w:t>
      </w:r>
      <w:r w:rsidRPr="00E1492F">
        <w:rPr>
          <w:rFonts w:ascii="Times New Roman" w:eastAsia="Times New Roman" w:hAnsi="Times New Roman"/>
          <w:sz w:val="24"/>
          <w:szCs w:val="24"/>
          <w:lang w:eastAsia="ru-RU"/>
        </w:rPr>
        <w:t xml:space="preserve"> – ЗАО </w:t>
      </w:r>
      <w:r w:rsidRPr="003E7FAB">
        <w:rPr>
          <w:rFonts w:ascii="Times New Roman" w:eastAsia="Times New Roman" w:hAnsi="Times New Roman"/>
          <w:sz w:val="24"/>
          <w:szCs w:val="24"/>
          <w:lang w:eastAsia="ru-RU"/>
        </w:rPr>
        <w:t>«</w:t>
      </w:r>
      <w:r w:rsidRPr="00E1492F">
        <w:rPr>
          <w:rFonts w:ascii="Times New Roman" w:eastAsia="Times New Roman" w:hAnsi="Times New Roman"/>
          <w:sz w:val="24"/>
          <w:szCs w:val="24"/>
          <w:lang w:eastAsia="ru-RU"/>
        </w:rPr>
        <w:t>ТЗК Шереметьево</w:t>
      </w:r>
      <w:r w:rsidRPr="003E7FAB">
        <w:rPr>
          <w:rFonts w:ascii="Times New Roman" w:eastAsia="Times New Roman" w:hAnsi="Times New Roman"/>
          <w:sz w:val="24"/>
          <w:szCs w:val="24"/>
          <w:lang w:eastAsia="ru-RU"/>
        </w:rPr>
        <w:t>»</w:t>
      </w:r>
      <w:r w:rsidRPr="00E1492F">
        <w:rPr>
          <w:rFonts w:ascii="Times New Roman" w:eastAsia="Times New Roman" w:hAnsi="Times New Roman"/>
          <w:sz w:val="24"/>
          <w:szCs w:val="24"/>
          <w:lang w:eastAsia="ru-RU"/>
        </w:rPr>
        <w:t>.</w:t>
      </w:r>
    </w:p>
    <w:p w:rsidR="003E7FAB" w:rsidRPr="003E7FAB" w:rsidRDefault="003E7FAB" w:rsidP="003E7FAB">
      <w:pPr>
        <w:spacing w:after="0" w:line="240" w:lineRule="auto"/>
        <w:ind w:left="-284" w:firstLine="284"/>
        <w:jc w:val="both"/>
        <w:outlineLvl w:val="4"/>
        <w:rPr>
          <w:rFonts w:ascii="Times New Roman" w:eastAsia="Times New Roman" w:hAnsi="Times New Roman"/>
          <w:bCs/>
          <w:iCs/>
          <w:sz w:val="24"/>
          <w:szCs w:val="24"/>
          <w:lang w:eastAsia="ru-RU"/>
        </w:rPr>
      </w:pPr>
      <w:r w:rsidRPr="003E7FAB">
        <w:rPr>
          <w:rFonts w:ascii="Times New Roman" w:eastAsia="Times New Roman" w:hAnsi="Times New Roman"/>
          <w:b/>
          <w:i/>
          <w:sz w:val="24"/>
          <w:szCs w:val="24"/>
          <w:lang w:eastAsia="ru-RU"/>
        </w:rPr>
        <w:t>СТРУКТУРНОЕ ПОДРАЗДЕЛЕНИЕ (СП)</w:t>
      </w:r>
      <w:r w:rsidRPr="003E7FAB">
        <w:rPr>
          <w:rFonts w:ascii="Times New Roman" w:eastAsia="Times New Roman" w:hAnsi="Times New Roman"/>
          <w:bCs/>
          <w:iCs/>
          <w:sz w:val="24"/>
          <w:szCs w:val="24"/>
          <w:lang w:eastAsia="ru-RU"/>
        </w:rPr>
        <w:t xml:space="preserve"> – структурное подразделение ЗАО «ТЗК Шереметьево» с самостоятельными функциями, задачами и ответственностью в рамках своих компетенций.</w:t>
      </w:r>
    </w:p>
    <w:p w:rsidR="003E7FAB" w:rsidRPr="003E7FAB" w:rsidRDefault="003E7FAB" w:rsidP="003E7FAB">
      <w:pPr>
        <w:spacing w:after="0" w:line="240" w:lineRule="auto"/>
        <w:ind w:left="-284" w:firstLine="284"/>
        <w:jc w:val="both"/>
        <w:outlineLvl w:val="4"/>
        <w:rPr>
          <w:rFonts w:ascii="Times New Roman" w:eastAsia="Times New Roman" w:hAnsi="Times New Roman"/>
          <w:b/>
          <w:bCs/>
          <w:iCs/>
          <w:sz w:val="24"/>
          <w:szCs w:val="24"/>
          <w:lang w:eastAsia="ru-RU"/>
        </w:rPr>
      </w:pPr>
      <w:r w:rsidRPr="003E7FAB">
        <w:rPr>
          <w:rFonts w:ascii="Times New Roman" w:eastAsia="Times New Roman" w:hAnsi="Times New Roman"/>
          <w:b/>
          <w:bCs/>
          <w:i/>
          <w:iCs/>
          <w:caps/>
          <w:sz w:val="24"/>
          <w:szCs w:val="24"/>
          <w:lang w:eastAsia="ru-RU"/>
        </w:rPr>
        <w:t>АРЕНДАТОР</w:t>
      </w:r>
      <w:r w:rsidRPr="003E7FAB">
        <w:rPr>
          <w:rFonts w:ascii="Times New Roman" w:eastAsia="Times New Roman" w:hAnsi="Times New Roman"/>
          <w:bCs/>
          <w:iCs/>
          <w:caps/>
          <w:sz w:val="24"/>
          <w:szCs w:val="24"/>
          <w:lang w:eastAsia="ru-RU"/>
        </w:rPr>
        <w:t xml:space="preserve"> – </w:t>
      </w:r>
      <w:r w:rsidRPr="003E7FAB">
        <w:rPr>
          <w:rFonts w:ascii="Times New Roman" w:eastAsia="Times New Roman" w:hAnsi="Times New Roman"/>
          <w:bCs/>
          <w:iCs/>
          <w:sz w:val="24"/>
          <w:szCs w:val="24"/>
          <w:lang w:eastAsia="ru-RU"/>
        </w:rPr>
        <w:t xml:space="preserve">физическое или юридическое лицо, взявшее на определенных условиях во временное пользование принадлежащие ЗАО «ТЗК Шереметьево» (арендуемые </w:t>
      </w:r>
      <w:r w:rsidRPr="003E7FAB">
        <w:rPr>
          <w:rFonts w:ascii="Times New Roman" w:eastAsia="Times New Roman" w:hAnsi="Times New Roman"/>
          <w:bCs/>
          <w:iCs/>
          <w:sz w:val="24"/>
          <w:szCs w:val="24"/>
          <w:lang w:eastAsia="ru-RU"/>
        </w:rPr>
        <w:br/>
        <w:t>ЗАО «ТЗК Шереметьево») средства производства, имущество.</w:t>
      </w:r>
    </w:p>
    <w:p w:rsidR="003E7FAB" w:rsidRPr="003E7FAB" w:rsidRDefault="003E7FAB" w:rsidP="003E7FAB">
      <w:pPr>
        <w:spacing w:after="0" w:line="240" w:lineRule="auto"/>
        <w:ind w:left="-284" w:firstLine="284"/>
        <w:jc w:val="both"/>
        <w:outlineLvl w:val="4"/>
        <w:rPr>
          <w:rFonts w:ascii="Times New Roman" w:eastAsia="Times New Roman" w:hAnsi="Times New Roman"/>
          <w:b/>
          <w:bCs/>
          <w:i/>
          <w:iCs/>
          <w:sz w:val="24"/>
          <w:szCs w:val="24"/>
          <w:lang w:eastAsia="ru-RU"/>
        </w:rPr>
      </w:pPr>
      <w:r w:rsidRPr="003E7FAB">
        <w:rPr>
          <w:rFonts w:ascii="Times New Roman" w:eastAsia="Times New Roman" w:hAnsi="Times New Roman"/>
          <w:b/>
          <w:bCs/>
          <w:i/>
          <w:iCs/>
          <w:caps/>
          <w:sz w:val="24"/>
          <w:szCs w:val="24"/>
          <w:lang w:eastAsia="ru-RU"/>
        </w:rPr>
        <w:t>Арендодатель</w:t>
      </w:r>
      <w:r w:rsidRPr="003E7FAB">
        <w:rPr>
          <w:rFonts w:ascii="Times New Roman" w:eastAsia="Times New Roman" w:hAnsi="Times New Roman"/>
          <w:bCs/>
          <w:iCs/>
          <w:caps/>
          <w:sz w:val="24"/>
          <w:szCs w:val="24"/>
          <w:lang w:eastAsia="ru-RU"/>
        </w:rPr>
        <w:t xml:space="preserve"> – </w:t>
      </w:r>
      <w:r w:rsidRPr="003E7FAB">
        <w:rPr>
          <w:rFonts w:ascii="Times New Roman" w:eastAsia="Times New Roman" w:hAnsi="Times New Roman"/>
          <w:bCs/>
          <w:iCs/>
          <w:sz w:val="24"/>
          <w:szCs w:val="24"/>
          <w:lang w:eastAsia="ru-RU"/>
        </w:rPr>
        <w:t>ЗАО «ТЗК Шереметьево» или иное лицо, уполномоченное сдавать имущество ЗАО «ТЗК Шереметьево» в аренду.</w:t>
      </w:r>
      <w:r w:rsidRPr="003E7FAB">
        <w:rPr>
          <w:rFonts w:ascii="Times New Roman" w:eastAsia="Times New Roman" w:hAnsi="Times New Roman"/>
          <w:b/>
          <w:bCs/>
          <w:i/>
          <w:iCs/>
          <w:sz w:val="24"/>
          <w:szCs w:val="24"/>
          <w:lang w:eastAsia="ru-RU"/>
        </w:rPr>
        <w:t xml:space="preserve"> </w:t>
      </w:r>
    </w:p>
    <w:p w:rsidR="003E7FAB" w:rsidRPr="003E7FAB" w:rsidRDefault="003E7FAB" w:rsidP="003E7FAB">
      <w:pPr>
        <w:overflowPunct w:val="0"/>
        <w:spacing w:after="0" w:line="240" w:lineRule="auto"/>
        <w:ind w:left="-284" w:firstLine="284"/>
        <w:jc w:val="both"/>
        <w:textAlignment w:val="baseline"/>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подрядчики (Генеральный подрядчик, ИСПОЛНИТЕЛИ</w:t>
      </w:r>
      <w:r w:rsidR="00E1492F">
        <w:rPr>
          <w:rFonts w:ascii="Times New Roman" w:eastAsia="Times New Roman" w:hAnsi="Times New Roman"/>
          <w:b/>
          <w:i/>
          <w:caps/>
          <w:sz w:val="24"/>
          <w:szCs w:val="24"/>
          <w:lang w:eastAsia="ru-RU"/>
        </w:rPr>
        <w:t>, ПОКУПАТЕЛЬ</w:t>
      </w:r>
      <w:r w:rsidRPr="003E7FAB">
        <w:rPr>
          <w:rFonts w:ascii="Times New Roman" w:eastAsia="Times New Roman" w:hAnsi="Times New Roman"/>
          <w:b/>
          <w:i/>
          <w:caps/>
          <w:sz w:val="24"/>
          <w:szCs w:val="24"/>
          <w:lang w:eastAsia="ru-RU"/>
        </w:rPr>
        <w:t>)</w:t>
      </w:r>
      <w:r w:rsidRPr="003E7FAB">
        <w:rPr>
          <w:rFonts w:ascii="Times New Roman" w:eastAsia="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а также оказывают услуги на объектах Заказчика, оказывают услуги по перевозке грузов и пассажиров по договору (контракту), заключаемому с Заказчиком в соответствии с Гражданским кодексом Российской Федерации.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СУБПОДРЯДЧИК (СУБИСПОЛНИТЕЛЬ)</w:t>
      </w:r>
      <w:r w:rsidRPr="003E7FAB">
        <w:rPr>
          <w:rFonts w:ascii="Times New Roman" w:eastAsia="Times New Roman" w:hAnsi="Times New Roman"/>
          <w:sz w:val="24"/>
          <w:szCs w:val="24"/>
          <w:lang w:eastAsia="ru-RU"/>
        </w:rPr>
        <w:t xml:space="preserve"> - организация, привлекаемая Подрядчиком для выполнения работ, оказания услуг на объектах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РУКОВОДИТЕЛЬ ПОДРЯДНОЙ ОРГАНИЗАЦИИ</w:t>
      </w:r>
      <w:r w:rsidR="00E1492F">
        <w:rPr>
          <w:rFonts w:ascii="Times New Roman" w:eastAsia="Times New Roman" w:hAnsi="Times New Roman"/>
          <w:b/>
          <w:i/>
          <w:sz w:val="24"/>
          <w:szCs w:val="24"/>
          <w:lang w:eastAsia="ru-RU"/>
        </w:rPr>
        <w:t>, ОРГАНИЗАЦИИ ПОКУПАТЕЛЯ</w:t>
      </w:r>
      <w:r w:rsidRPr="003E7FAB">
        <w:rPr>
          <w:rFonts w:ascii="Times New Roman" w:eastAsia="Times New Roman" w:hAnsi="Times New Roman"/>
          <w:sz w:val="24"/>
          <w:szCs w:val="24"/>
          <w:lang w:eastAsia="ru-RU"/>
        </w:rPr>
        <w:t xml:space="preserve"> – должностное лицо, представляющее Подрядчика (генеральный директор, директор).</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ОБЪЕКТ</w:t>
      </w:r>
      <w:r w:rsidRPr="003E7FAB">
        <w:rPr>
          <w:rFonts w:ascii="Times New Roman" w:eastAsia="Times New Roman" w:hAnsi="Times New Roman"/>
          <w:sz w:val="24"/>
          <w:szCs w:val="24"/>
          <w:lang w:eastAsia="ru-RU"/>
        </w:rPr>
        <w:t xml:space="preserve"> – производственные площадки Заказчика (в том числе переданные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3E7FAB" w:rsidRPr="003E7FAB" w:rsidRDefault="003E7FAB" w:rsidP="003E7FAB">
      <w:pPr>
        <w:spacing w:after="0" w:line="240" w:lineRule="auto"/>
        <w:ind w:left="-284" w:firstLine="284"/>
        <w:jc w:val="both"/>
        <w:outlineLvl w:val="4"/>
        <w:rPr>
          <w:rFonts w:ascii="Times New Roman" w:eastAsia="Times New Roman" w:hAnsi="Times New Roman"/>
          <w:bCs/>
          <w:iCs/>
          <w:sz w:val="24"/>
          <w:szCs w:val="24"/>
          <w:lang w:eastAsia="ru-RU"/>
        </w:rPr>
      </w:pPr>
      <w:r w:rsidRPr="003E7FAB">
        <w:rPr>
          <w:rFonts w:ascii="Times New Roman" w:eastAsia="Times New Roman" w:hAnsi="Times New Roman"/>
          <w:b/>
          <w:i/>
          <w:sz w:val="24"/>
          <w:szCs w:val="24"/>
          <w:lang w:eastAsia="ru-RU"/>
        </w:rPr>
        <w:t>ПРОИСШЕСТВИЕ</w:t>
      </w:r>
      <w:r w:rsidRPr="003E7FAB">
        <w:rPr>
          <w:rFonts w:ascii="Times New Roman" w:eastAsia="Times New Roman" w:hAnsi="Times New Roman"/>
          <w:b/>
          <w:bCs/>
          <w:i/>
          <w:iCs/>
          <w:sz w:val="24"/>
          <w:szCs w:val="24"/>
          <w:lang w:eastAsia="ru-RU"/>
        </w:rPr>
        <w:t xml:space="preserve"> – </w:t>
      </w:r>
      <w:r w:rsidRPr="003E7FAB">
        <w:rPr>
          <w:rFonts w:ascii="Times New Roman" w:eastAsia="Times New Roman" w:hAnsi="Times New Roman"/>
          <w:bCs/>
          <w:iCs/>
          <w:sz w:val="24"/>
          <w:szCs w:val="24"/>
          <w:lang w:eastAsia="ru-RU"/>
        </w:rPr>
        <w:t xml:space="preserve">любое незапланированное событие, случившееся в рабочей среде </w:t>
      </w:r>
      <w:r w:rsidRPr="003E7FAB">
        <w:rPr>
          <w:rFonts w:ascii="Times New Roman" w:eastAsia="Times New Roman" w:hAnsi="Times New Roman"/>
          <w:bCs/>
          <w:iCs/>
          <w:sz w:val="24"/>
          <w:szCs w:val="24"/>
          <w:lang w:eastAsia="ru-RU"/>
        </w:rPr>
        <w:br/>
        <w:t>ЗАО «ТЗК Шереметьево»,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ЗАО «ТЗК Шереметьево» или любому подобному событию.</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РАССЛЕДОВАНИЕ ПРОИСШЕСТВИЙ</w:t>
      </w:r>
      <w:r w:rsidRPr="003E7FAB">
        <w:rPr>
          <w:rFonts w:ascii="Times New Roman" w:eastAsia="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3E7FAB" w:rsidRPr="003E7FAB" w:rsidRDefault="003E7FAB" w:rsidP="003E7FAB">
      <w:pPr>
        <w:spacing w:after="0" w:line="240" w:lineRule="auto"/>
        <w:ind w:left="-284" w:firstLine="284"/>
        <w:jc w:val="both"/>
        <w:rPr>
          <w:rFonts w:ascii="Times New Roman" w:eastAsia="Times New Roman" w:hAnsi="Times New Roman"/>
          <w:b/>
          <w:i/>
          <w:sz w:val="24"/>
          <w:szCs w:val="24"/>
          <w:lang w:eastAsia="ru-RU"/>
        </w:rPr>
      </w:pPr>
      <w:r w:rsidRPr="003E7FAB">
        <w:rPr>
          <w:rFonts w:ascii="Times New Roman" w:eastAsia="Times New Roman" w:hAnsi="Times New Roman"/>
          <w:b/>
          <w:bCs/>
          <w:i/>
          <w:sz w:val="24"/>
          <w:szCs w:val="24"/>
          <w:lang w:eastAsia="ru-RU"/>
        </w:rPr>
        <w:t>НЕСЧАСТНЫЙ СЛУЧАЙ НА ПРОИЗВОДСТВЕ</w:t>
      </w:r>
      <w:r w:rsidRPr="003E7FAB">
        <w:rPr>
          <w:rFonts w:ascii="Times New Roman" w:eastAsia="Times New Roman" w:hAnsi="Times New Roman"/>
          <w:b/>
          <w:i/>
          <w:sz w:val="24"/>
          <w:szCs w:val="24"/>
          <w:lang w:eastAsia="ru-RU"/>
        </w:rPr>
        <w:t xml:space="preserve"> </w:t>
      </w:r>
      <w:r w:rsidRPr="003E7FAB">
        <w:rPr>
          <w:rFonts w:ascii="Times New Roman" w:eastAsia="Times New Roman" w:hAnsi="Times New Roman"/>
          <w:sz w:val="24"/>
          <w:szCs w:val="24"/>
          <w:lang w:eastAsia="ru-RU"/>
        </w:rPr>
        <w:t xml:space="preserve">– </w:t>
      </w:r>
      <w:r w:rsidRPr="003E7FAB">
        <w:rPr>
          <w:rFonts w:ascii="Times New Roman" w:eastAsia="Times New Roman" w:hAnsi="Times New Roman"/>
          <w:bCs/>
          <w:sz w:val="24"/>
          <w:szCs w:val="24"/>
          <w:lang w:eastAsia="ru-RU"/>
        </w:rPr>
        <w:t>событие,</w:t>
      </w:r>
      <w:r w:rsidRPr="003E7FAB">
        <w:rPr>
          <w:rFonts w:ascii="Times New Roman" w:eastAsia="Times New Roman" w:hAnsi="Times New Roman"/>
          <w:b/>
          <w:sz w:val="24"/>
          <w:szCs w:val="24"/>
          <w:lang w:eastAsia="ru-RU"/>
        </w:rPr>
        <w:t xml:space="preserve"> </w:t>
      </w:r>
      <w:r w:rsidRPr="003E7FAB">
        <w:rPr>
          <w:rFonts w:ascii="Times New Roman" w:eastAsia="Times New Roman" w:hAnsi="Times New Roman"/>
          <w:sz w:val="24"/>
          <w:szCs w:val="24"/>
          <w:lang w:eastAsia="ru-RU"/>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3E7FAB" w:rsidRPr="003E7FAB" w:rsidRDefault="003E7FAB" w:rsidP="003E7FAB">
      <w:pPr>
        <w:numPr>
          <w:ilvl w:val="0"/>
          <w:numId w:val="20"/>
        </w:numPr>
        <w:spacing w:after="0" w:line="240" w:lineRule="auto"/>
        <w:ind w:left="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Легкие;</w:t>
      </w:r>
    </w:p>
    <w:p w:rsidR="003E7FAB" w:rsidRPr="003E7FAB" w:rsidRDefault="003E7FAB" w:rsidP="003E7FAB">
      <w:pPr>
        <w:numPr>
          <w:ilvl w:val="0"/>
          <w:numId w:val="20"/>
        </w:numPr>
        <w:spacing w:after="0" w:line="240" w:lineRule="auto"/>
        <w:ind w:left="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Тяжелые</w:t>
      </w:r>
      <w:r w:rsidRPr="003E7FAB">
        <w:rPr>
          <w:rFonts w:ascii="Times New Roman" w:eastAsia="Times New Roman" w:hAnsi="Times New Roman"/>
          <w:sz w:val="24"/>
          <w:szCs w:val="24"/>
          <w:lang w:eastAsia="ru-RU"/>
        </w:rPr>
        <w:t>;</w:t>
      </w:r>
    </w:p>
    <w:p w:rsidR="003E7FAB" w:rsidRPr="003E7FAB" w:rsidRDefault="003E7FAB" w:rsidP="003E7FAB">
      <w:pPr>
        <w:numPr>
          <w:ilvl w:val="0"/>
          <w:numId w:val="20"/>
        </w:numPr>
        <w:spacing w:after="0" w:line="240" w:lineRule="auto"/>
        <w:ind w:left="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Смертельные.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lastRenderedPageBreak/>
        <w:t>ПРОФЕССИОНАЛЬНОЕ ЗАБОЛЕВАНИЕ</w:t>
      </w:r>
      <w:r w:rsidRPr="003E7FAB">
        <w:rPr>
          <w:rFonts w:ascii="Times New Roman" w:eastAsia="Times New Roman" w:hAnsi="Times New Roman"/>
          <w:sz w:val="24"/>
          <w:szCs w:val="24"/>
          <w:lang w:eastAsia="ru-RU"/>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АВАРИЯ</w:t>
      </w:r>
      <w:r w:rsidRPr="003E7FAB">
        <w:rPr>
          <w:rFonts w:ascii="Times New Roman" w:eastAsia="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3E7FAB" w:rsidRPr="003E7FAB" w:rsidRDefault="003E7FAB" w:rsidP="003E7FAB">
      <w:pPr>
        <w:spacing w:after="0" w:line="240" w:lineRule="auto"/>
        <w:ind w:left="-284" w:firstLine="284"/>
        <w:jc w:val="both"/>
        <w:rPr>
          <w:rFonts w:ascii="Times New Roman" w:eastAsia="Times New Roman" w:hAnsi="Times New Roman"/>
          <w:b/>
          <w:bCs/>
          <w:i/>
          <w:sz w:val="24"/>
          <w:szCs w:val="24"/>
          <w:lang w:eastAsia="ru-RU"/>
        </w:rPr>
      </w:pPr>
      <w:r w:rsidRPr="003E7FAB">
        <w:rPr>
          <w:rFonts w:ascii="Times New Roman" w:eastAsia="Times New Roman" w:hAnsi="Times New Roman"/>
          <w:b/>
          <w:bCs/>
          <w:i/>
          <w:sz w:val="24"/>
          <w:szCs w:val="24"/>
          <w:lang w:eastAsia="ru-RU"/>
        </w:rPr>
        <w:t>ИНЦИДЕНТ</w:t>
      </w:r>
      <w:r w:rsidRPr="003E7FAB">
        <w:rPr>
          <w:rFonts w:ascii="Times New Roman" w:eastAsia="Times New Roman" w:hAnsi="Times New Roman"/>
          <w:sz w:val="24"/>
          <w:szCs w:val="24"/>
          <w:lang w:eastAsia="ru-RU"/>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r w:rsidRPr="003E7FAB">
        <w:rPr>
          <w:rFonts w:ascii="Times New Roman" w:eastAsia="Times New Roman" w:hAnsi="Times New Roman"/>
          <w:b/>
          <w:bCs/>
          <w:i/>
          <w:sz w:val="24"/>
          <w:szCs w:val="24"/>
          <w:lang w:eastAsia="ru-RU"/>
        </w:rPr>
        <w:t xml:space="preserve">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ОТКАЗ ТЕХНИЧЕСКОГО УСТРОЙСТВА</w:t>
      </w:r>
      <w:r w:rsidRPr="003E7FAB">
        <w:rPr>
          <w:rFonts w:ascii="Times New Roman" w:eastAsia="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ПОВРЕЖДЕНИЕ ТЕХНИЧЕСКИХ УСТРОЙСТВ</w:t>
      </w:r>
      <w:r w:rsidRPr="003E7FAB">
        <w:rPr>
          <w:rFonts w:ascii="Times New Roman" w:eastAsia="Times New Roman" w:hAnsi="Times New Roman"/>
          <w:i/>
          <w:sz w:val="24"/>
          <w:szCs w:val="24"/>
          <w:lang w:eastAsia="ru-RU"/>
        </w:rPr>
        <w:t xml:space="preserve"> – </w:t>
      </w:r>
      <w:r w:rsidRPr="003E7FAB">
        <w:rPr>
          <w:rFonts w:ascii="Times New Roman" w:eastAsia="Times New Roman" w:hAnsi="Times New Roman"/>
          <w:sz w:val="24"/>
          <w:szCs w:val="24"/>
          <w:lang w:eastAsia="ru-RU"/>
        </w:rPr>
        <w:t>утрата отдельной частью технического устройства или устройством целиком, применяемого на производственном объекте, способности обеспечивать его функциональное назначение.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ПОЖАР</w:t>
      </w:r>
      <w:r w:rsidRPr="003E7FAB">
        <w:rPr>
          <w:rFonts w:ascii="Times New Roman" w:eastAsia="Times New Roman" w:hAnsi="Times New Roman"/>
          <w:b/>
          <w:bCs/>
          <w:sz w:val="24"/>
          <w:szCs w:val="24"/>
          <w:lang w:eastAsia="ru-RU"/>
        </w:rPr>
        <w:t xml:space="preserve"> </w:t>
      </w:r>
      <w:r w:rsidRPr="003E7FAB">
        <w:rPr>
          <w:rFonts w:ascii="Times New Roman" w:eastAsia="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ДОРОЖНО-ТРАНСПОРТНОЕ ПРОИСШЕСТВИЕ (ДТП)</w:t>
      </w:r>
      <w:r w:rsidRPr="003E7FAB">
        <w:rPr>
          <w:rFonts w:ascii="Times New Roman" w:eastAsia="Times New Roman" w:hAnsi="Times New Roman"/>
          <w:iCs/>
          <w:sz w:val="24"/>
          <w:szCs w:val="24"/>
          <w:lang w:eastAsia="ru-RU"/>
        </w:rPr>
        <w:t xml:space="preserve"> –</w:t>
      </w:r>
      <w:r w:rsidRPr="003E7FAB">
        <w:rPr>
          <w:rFonts w:ascii="Times New Roman" w:eastAsia="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Чрезвычайная ситуация (далее - ЧС)</w:t>
      </w:r>
      <w:r w:rsidRPr="003E7FAB">
        <w:rPr>
          <w:rFonts w:ascii="Times New Roman" w:eastAsia="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Предупреждение ЧС</w:t>
      </w:r>
      <w:r w:rsidRPr="003E7FAB">
        <w:rPr>
          <w:rFonts w:ascii="Times New Roman" w:eastAsia="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3E7FAB" w:rsidRPr="003E7FAB" w:rsidRDefault="003E7FAB" w:rsidP="003E7FAB">
      <w:pPr>
        <w:tabs>
          <w:tab w:val="left" w:pos="360"/>
          <w:tab w:val="left" w:pos="540"/>
          <w:tab w:val="num" w:pos="1440"/>
        </w:tabs>
        <w:ind w:left="-284" w:firstLine="284"/>
        <w:jc w:val="both"/>
        <w:outlineLvl w:val="0"/>
        <w:rPr>
          <w:rFonts w:ascii="Times New Roman" w:eastAsia="Times New Roman" w:hAnsi="Times New Roman"/>
          <w:bCs/>
          <w:caps/>
          <w:snapToGrid w:val="0"/>
          <w:sz w:val="24"/>
          <w:szCs w:val="24"/>
          <w:lang w:eastAsia="ru-RU"/>
        </w:rPr>
      </w:pPr>
      <w:r w:rsidRPr="003E7FAB">
        <w:rPr>
          <w:rFonts w:ascii="Times New Roman" w:eastAsia="Times New Roman" w:hAnsi="Times New Roman"/>
          <w:b/>
          <w:i/>
          <w:sz w:val="24"/>
          <w:szCs w:val="24"/>
          <w:lang w:eastAsia="ru-RU"/>
        </w:rPr>
        <w:t xml:space="preserve">СМЕННЫЙ НАЧАЛЬНИК ПРОИЗВОДСТВА (ДАЛЕЕ - СПН) – </w:t>
      </w:r>
      <w:r w:rsidRPr="003E7FAB">
        <w:rPr>
          <w:rFonts w:ascii="Times New Roman" w:eastAsia="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3E7FAB" w:rsidRPr="003E7FAB" w:rsidRDefault="003E7FAB" w:rsidP="003E7FAB">
      <w:pPr>
        <w:numPr>
          <w:ilvl w:val="0"/>
          <w:numId w:val="19"/>
        </w:numPr>
        <w:tabs>
          <w:tab w:val="left" w:pos="284"/>
        </w:tabs>
        <w:spacing w:after="0" w:line="240" w:lineRule="auto"/>
        <w:jc w:val="both"/>
        <w:outlineLvl w:val="0"/>
        <w:rPr>
          <w:rFonts w:ascii="Times New Roman" w:eastAsia="Times New Roman" w:hAnsi="Times New Roman"/>
          <w:b/>
          <w:bCs/>
          <w:iCs/>
          <w:snapToGrid w:val="0"/>
          <w:sz w:val="24"/>
          <w:szCs w:val="24"/>
          <w:lang w:val="en-US" w:eastAsia="ru-RU"/>
        </w:rPr>
      </w:pPr>
      <w:r w:rsidRPr="003E7FAB">
        <w:rPr>
          <w:rFonts w:ascii="Times New Roman" w:eastAsia="Times New Roman" w:hAnsi="Times New Roman"/>
          <w:b/>
          <w:bCs/>
          <w:iCs/>
          <w:snapToGrid w:val="0"/>
          <w:sz w:val="24"/>
          <w:szCs w:val="24"/>
          <w:lang w:val="en-US" w:eastAsia="ru-RU"/>
        </w:rPr>
        <w:t xml:space="preserve">ОБОЗНАЧЕНИЯ И СОКРАЩЕНИЯ </w:t>
      </w:r>
    </w:p>
    <w:p w:rsidR="003E7FAB" w:rsidRPr="003E7FAB" w:rsidRDefault="003E7FAB" w:rsidP="003E7FAB">
      <w:pPr>
        <w:spacing w:after="0"/>
        <w:jc w:val="both"/>
        <w:rPr>
          <w:rFonts w:ascii="Times New Roman" w:eastAsia="Times New Roman" w:hAnsi="Times New Roman"/>
          <w:b/>
          <w:i/>
          <w:caps/>
          <w:sz w:val="24"/>
          <w:szCs w:val="24"/>
          <w:lang w:val="en-US" w:eastAsia="ru-RU"/>
        </w:rPr>
      </w:pPr>
    </w:p>
    <w:p w:rsidR="003E7FAB" w:rsidRPr="003E7FAB" w:rsidRDefault="003E7FAB" w:rsidP="003E7FAB">
      <w:pPr>
        <w:tabs>
          <w:tab w:val="left" w:pos="360"/>
          <w:tab w:val="left" w:pos="540"/>
          <w:tab w:val="num" w:pos="709"/>
        </w:tabs>
        <w:spacing w:after="0" w:line="240" w:lineRule="auto"/>
        <w:ind w:left="-284" w:firstLine="284"/>
        <w:jc w:val="both"/>
        <w:outlineLvl w:val="0"/>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ДТП</w:t>
      </w:r>
      <w:r w:rsidRPr="003E7FAB">
        <w:rPr>
          <w:rFonts w:ascii="Times New Roman" w:eastAsia="Times New Roman" w:hAnsi="Times New Roman"/>
          <w:sz w:val="24"/>
          <w:szCs w:val="24"/>
          <w:lang w:eastAsia="ru-RU"/>
        </w:rPr>
        <w:t xml:space="preserve"> </w:t>
      </w:r>
      <w:r w:rsidRPr="003E7FAB">
        <w:rPr>
          <w:rFonts w:ascii="Times New Roman" w:eastAsia="Times New Roman" w:hAnsi="Times New Roman"/>
          <w:sz w:val="24"/>
          <w:szCs w:val="24"/>
          <w:lang w:eastAsia="ru-RU"/>
        </w:rPr>
        <w:tab/>
        <w:t>– дорожно-транспортное происшествие.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 xml:space="preserve">ОБЩЕСТВО </w:t>
      </w:r>
      <w:r w:rsidRPr="003E7FAB">
        <w:rPr>
          <w:rFonts w:ascii="Times New Roman" w:eastAsia="Times New Roman" w:hAnsi="Times New Roman"/>
          <w:sz w:val="24"/>
          <w:szCs w:val="24"/>
          <w:lang w:eastAsia="ru-RU"/>
        </w:rPr>
        <w:t>– ЗАО «ТЗК Шереметьево».</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 xml:space="preserve">ИТР </w:t>
      </w:r>
      <w:r w:rsidRPr="003E7FAB">
        <w:rPr>
          <w:rFonts w:ascii="Times New Roman" w:eastAsia="Times New Roman" w:hAnsi="Times New Roman"/>
          <w:sz w:val="24"/>
          <w:szCs w:val="24"/>
          <w:lang w:eastAsia="ru-RU"/>
        </w:rPr>
        <w:t>– инженерно-технический работник.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0"/>
          <w:lang w:eastAsia="ru-RU"/>
        </w:rPr>
        <w:t>КОМПАНИЯ</w:t>
      </w:r>
      <w:r w:rsidRPr="003E7FAB">
        <w:rPr>
          <w:rFonts w:ascii="Times New Roman" w:eastAsia="Times New Roman" w:hAnsi="Times New Roman"/>
          <w:sz w:val="28"/>
          <w:szCs w:val="20"/>
          <w:lang w:eastAsia="ru-RU"/>
        </w:rPr>
        <w:t xml:space="preserve"> </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 w:val="24"/>
          <w:szCs w:val="20"/>
          <w:lang w:eastAsia="ru-RU"/>
        </w:rPr>
        <w:t>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ПБОТОС (ОТ, ПБ и ООС)</w:t>
      </w:r>
      <w:r w:rsidRPr="003E7FAB">
        <w:rPr>
          <w:rFonts w:ascii="Times New Roman" w:eastAsia="Times New Roman" w:hAnsi="Times New Roman"/>
          <w:sz w:val="24"/>
          <w:szCs w:val="24"/>
          <w:lang w:eastAsia="ru-RU"/>
        </w:rPr>
        <w:t xml:space="preserve"> – промышленная безопасность, охрана труда и окружающей среды, включая вопросы пожарной безопасности, предупреждения и реагирования на ЧС.</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ПЛА</w:t>
      </w:r>
      <w:r w:rsidRPr="003E7FAB">
        <w:rPr>
          <w:rFonts w:ascii="Times New Roman" w:eastAsia="Times New Roman" w:hAnsi="Times New Roman"/>
          <w:sz w:val="24"/>
          <w:szCs w:val="24"/>
          <w:lang w:eastAsia="ru-RU"/>
        </w:rPr>
        <w:t xml:space="preserve"> – план ликвидации аварий.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ПЛАС</w:t>
      </w:r>
      <w:r w:rsidRPr="003E7FAB">
        <w:rPr>
          <w:rFonts w:ascii="Times New Roman" w:eastAsia="Times New Roman" w:hAnsi="Times New Roman"/>
          <w:sz w:val="24"/>
          <w:szCs w:val="24"/>
          <w:lang w:eastAsia="ru-RU"/>
        </w:rPr>
        <w:tab/>
        <w:t>– план ликвидации аварийных ситуаций.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СИЗ</w:t>
      </w:r>
      <w:r w:rsidRPr="003E7FAB">
        <w:rPr>
          <w:rFonts w:ascii="Times New Roman" w:eastAsia="Times New Roman" w:hAnsi="Times New Roman"/>
          <w:sz w:val="24"/>
          <w:szCs w:val="24"/>
          <w:lang w:eastAsia="ru-RU"/>
        </w:rPr>
        <w:t xml:space="preserve"> – средства индивидуальной защиты.</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 xml:space="preserve">СМР (Строительно-монтажные работы) </w:t>
      </w:r>
      <w:r w:rsidRPr="003E7FAB">
        <w:rPr>
          <w:rFonts w:ascii="Times New Roman" w:eastAsia="Times New Roman" w:hAnsi="Times New Roman"/>
          <w:sz w:val="24"/>
          <w:szCs w:val="24"/>
          <w:lang w:eastAsia="ru-RU"/>
        </w:rPr>
        <w:t>– комплекс действий по строительству новых объектов (зданий, сооружений), ремонту и их реконструкции, а также монтажу и установке оборудования, технических устройств, средства индивидуальной защиты.</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ТО</w:t>
      </w:r>
      <w:r w:rsidRPr="003E7FAB">
        <w:rPr>
          <w:rFonts w:ascii="Times New Roman" w:eastAsia="Times New Roman" w:hAnsi="Times New Roman"/>
          <w:sz w:val="24"/>
          <w:szCs w:val="24"/>
          <w:lang w:eastAsia="ru-RU"/>
        </w:rPr>
        <w:t xml:space="preserve">  – технический осмотр.</w:t>
      </w:r>
    </w:p>
    <w:p w:rsidR="003E7FAB" w:rsidRP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P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P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Pr="003E7FAB" w:rsidRDefault="003E7FAB" w:rsidP="003E7FAB">
      <w:pPr>
        <w:numPr>
          <w:ilvl w:val="0"/>
          <w:numId w:val="19"/>
        </w:numPr>
        <w:tabs>
          <w:tab w:val="left" w:pos="284"/>
        </w:tabs>
        <w:spacing w:after="0" w:line="240" w:lineRule="auto"/>
        <w:jc w:val="both"/>
        <w:outlineLvl w:val="0"/>
        <w:rPr>
          <w:rFonts w:ascii="Times New Roman" w:eastAsia="Times New Roman" w:hAnsi="Times New Roman"/>
          <w:b/>
          <w:bCs/>
          <w:iCs/>
          <w:snapToGrid w:val="0"/>
          <w:sz w:val="24"/>
          <w:szCs w:val="24"/>
          <w:lang w:eastAsia="ru-RU"/>
        </w:rPr>
      </w:pPr>
      <w:bookmarkStart w:id="2" w:name="_Toc180401932"/>
      <w:bookmarkStart w:id="3" w:name="_Toc187829132"/>
      <w:r w:rsidRPr="003E7FAB">
        <w:rPr>
          <w:rFonts w:ascii="Times New Roman" w:eastAsia="Times New Roman" w:hAnsi="Times New Roman"/>
          <w:b/>
          <w:bCs/>
          <w:iCs/>
          <w:snapToGrid w:val="0"/>
          <w:sz w:val="24"/>
          <w:szCs w:val="24"/>
          <w:lang w:eastAsia="ru-RU"/>
        </w:rPr>
        <w:lastRenderedPageBreak/>
        <w:t>ОСНОВНЫЕ ПОЛОЖЕНИЯ</w:t>
      </w:r>
      <w:bookmarkEnd w:id="1"/>
      <w:bookmarkEnd w:id="2"/>
      <w:bookmarkEnd w:id="3"/>
      <w:r w:rsidRPr="003E7FAB">
        <w:rPr>
          <w:rFonts w:ascii="Times New Roman" w:eastAsia="Times New Roman" w:hAnsi="Times New Roman"/>
          <w:b/>
          <w:bCs/>
          <w:iCs/>
          <w:snapToGrid w:val="0"/>
          <w:sz w:val="24"/>
          <w:szCs w:val="24"/>
          <w:lang w:eastAsia="ru-RU"/>
        </w:rPr>
        <w:t>.</w:t>
      </w:r>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(Исполнитель) (далее - Подрядчик) обязан выполнять (оказывать), в соответствии с условиями договора, все работы (услуги)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соответствие Субподрядчика) вышеназванным законодательным и правовым актам, правилам и инструкциям.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 ПАО «НК «Роснефть» в области промышленной безопасности и охраны труда, в области охраны окружающей среды и другими локальными документами Заказчика (доведенными с данным договором).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 (оказания услуг).</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keepNext/>
        <w:tabs>
          <w:tab w:val="left" w:pos="360"/>
          <w:tab w:val="left" w:pos="540"/>
        </w:tabs>
        <w:spacing w:after="0" w:line="240" w:lineRule="auto"/>
        <w:outlineLvl w:val="1"/>
        <w:rPr>
          <w:rFonts w:ascii="Times New Roman" w:eastAsia="Times New Roman" w:hAnsi="Times New Roman"/>
          <w:b/>
          <w:bCs/>
          <w:iCs/>
          <w:snapToGrid w:val="0"/>
          <w:sz w:val="24"/>
          <w:szCs w:val="24"/>
          <w:lang w:eastAsia="ru-RU"/>
        </w:rPr>
      </w:pPr>
      <w:bookmarkStart w:id="4" w:name="_Toc187829112"/>
      <w:r w:rsidRPr="003E7FAB">
        <w:rPr>
          <w:rFonts w:ascii="Times New Roman" w:eastAsia="Times New Roman" w:hAnsi="Times New Roman"/>
          <w:b/>
          <w:bCs/>
          <w:iCs/>
          <w:snapToGrid w:val="0"/>
          <w:sz w:val="24"/>
          <w:szCs w:val="24"/>
          <w:lang w:eastAsia="ru-RU"/>
        </w:rPr>
        <w:t>3.1.</w:t>
      </w:r>
      <w:r w:rsidRPr="003E7FAB">
        <w:rPr>
          <w:rFonts w:ascii="Times New Roman" w:eastAsia="Times New Roman" w:hAnsi="Times New Roman"/>
          <w:b/>
          <w:bCs/>
          <w:iCs/>
          <w:snapToGrid w:val="0"/>
          <w:sz w:val="24"/>
          <w:szCs w:val="24"/>
          <w:lang w:eastAsia="ru-RU"/>
        </w:rPr>
        <w:tab/>
        <w:t>ОСНОВНЫЕ ОБЯЗАННОСТИ ПОДРЯДЧИКА</w:t>
      </w:r>
      <w:bookmarkEnd w:id="4"/>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w:t>
      </w:r>
      <w:r w:rsidRPr="003E7FAB">
        <w:rPr>
          <w:rFonts w:ascii="Times New Roman" w:eastAsia="Times New Roman" w:hAnsi="Times New Roman"/>
          <w:sz w:val="24"/>
          <w:szCs w:val="24"/>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w:t>
      </w:r>
      <w:r w:rsidRPr="003E7FAB">
        <w:rPr>
          <w:rFonts w:ascii="Times New Roman" w:eastAsia="Times New Roman" w:hAnsi="Times New Roman"/>
          <w:sz w:val="24"/>
          <w:szCs w:val="24"/>
          <w:lang w:eastAsia="ru-RU"/>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учета представлений о приостановке работы объекта (отдельного производства), производственного участка, здания, сооружения, помещения, технологического оборудования, агрегата, электрооборудования участка электросети и проведения отдельного вида работ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w:t>
      </w:r>
      <w:r w:rsidRPr="003E7FAB">
        <w:rPr>
          <w:rFonts w:ascii="Times New Roman" w:eastAsia="Times New Roman" w:hAnsi="Times New Roman"/>
          <w:sz w:val="24"/>
          <w:szCs w:val="24"/>
          <w:lang w:eastAsia="ru-RU"/>
        </w:rPr>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(в случае их проведения),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3.1.4.</w:t>
      </w:r>
      <w:r w:rsidRPr="003E7FAB">
        <w:rPr>
          <w:rFonts w:ascii="Times New Roman" w:eastAsia="Times New Roman" w:hAnsi="Times New Roman"/>
          <w:sz w:val="24"/>
          <w:szCs w:val="24"/>
          <w:lang w:eastAsia="ru-RU"/>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(контракта). В случае привлечения субподрядных организаций Подрядчик письменно уведомляет об этом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3.1.5.</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3E7FAB" w:rsidRPr="003E7FAB" w:rsidRDefault="003E7FAB" w:rsidP="003E7FAB">
      <w:pPr>
        <w:spacing w:after="0" w:line="240" w:lineRule="auto"/>
        <w:ind w:left="-284" w:firstLine="284"/>
        <w:jc w:val="both"/>
        <w:rPr>
          <w:rFonts w:ascii="Times New Roman" w:eastAsia="Times New Roman" w:hAnsi="Times New Roman"/>
          <w:sz w:val="20"/>
          <w:szCs w:val="20"/>
          <w:lang w:eastAsia="ru-RU"/>
        </w:rPr>
      </w:pPr>
      <w:r w:rsidRPr="003E7FAB">
        <w:rPr>
          <w:rFonts w:ascii="Times New Roman" w:eastAsia="Times New Roman" w:hAnsi="Times New Roman"/>
          <w:sz w:val="24"/>
          <w:szCs w:val="24"/>
          <w:lang w:eastAsia="ru-RU"/>
        </w:rPr>
        <w:t>3.1.6.</w:t>
      </w:r>
      <w:r w:rsidRPr="003E7FAB">
        <w:rPr>
          <w:rFonts w:ascii="Times New Roman" w:eastAsia="Times New Roman" w:hAnsi="Times New Roman"/>
          <w:sz w:val="24"/>
          <w:szCs w:val="24"/>
          <w:lang w:eastAsia="ru-RU"/>
        </w:rPr>
        <w:tab/>
        <w:t xml:space="preserve">Подрядчик несет ответственность за нарушение и повреждение коммуникаций Заказчика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(оказанию услуг) по обслуживанию, ремонту, наладке, строительству Подрядчиком. В случае повреждения (выхода из строя) линий электропередач, трубопроводов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w:t>
      </w:r>
      <w:r w:rsidRPr="003E7FAB">
        <w:rPr>
          <w:rFonts w:ascii="Times New Roman" w:eastAsia="Times New Roman" w:hAnsi="Times New Roman"/>
          <w:sz w:val="24"/>
          <w:szCs w:val="20"/>
          <w:lang w:eastAsia="ru-RU"/>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w:t>
      </w:r>
      <w:r w:rsidRPr="003E7FAB">
        <w:rPr>
          <w:rFonts w:ascii="Times New Roman" w:eastAsia="Times New Roman" w:hAnsi="Times New Roman"/>
          <w:sz w:val="28"/>
          <w:szCs w:val="20"/>
          <w:lang w:eastAsia="ru-RU"/>
        </w:rPr>
        <w:t xml:space="preserve"> </w:t>
      </w:r>
      <w:r w:rsidRPr="003E7FAB">
        <w:rPr>
          <w:rFonts w:ascii="Times New Roman" w:eastAsia="Times New Roman" w:hAnsi="Times New Roman"/>
          <w:sz w:val="24"/>
          <w:szCs w:val="20"/>
          <w:lang w:eastAsia="ru-RU"/>
        </w:rPr>
        <w:t>В случае допущения названных ситуаций Субподрядчиком штраф, ущерб и упущенную выгоду уплачивает (возмещает) Подрядчик.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3.1.7.</w:t>
      </w:r>
      <w:r w:rsidRPr="003E7FAB">
        <w:rPr>
          <w:rFonts w:ascii="Times New Roman" w:eastAsia="Times New Roman" w:hAnsi="Times New Roman"/>
          <w:sz w:val="24"/>
          <w:szCs w:val="24"/>
          <w:lang w:eastAsia="ru-RU"/>
        </w:rP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3.1.8.</w:t>
      </w:r>
      <w:r w:rsidRPr="003E7FAB">
        <w:rPr>
          <w:rFonts w:ascii="Times New Roman" w:eastAsia="Times New Roman" w:hAnsi="Times New Roman"/>
          <w:sz w:val="24"/>
          <w:szCs w:val="24"/>
          <w:lang w:eastAsia="ru-RU"/>
        </w:rPr>
        <w:tab/>
        <w:t>Подрядчик несет ответственность за то, чтобы все оборудование, используемое на рабочих площадках Подрядчика и Субподрядчика (в случае его применения),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3E7FAB" w:rsidRPr="003E7FAB" w:rsidRDefault="003E7FAB" w:rsidP="003E7FAB">
      <w:pPr>
        <w:tabs>
          <w:tab w:val="left" w:pos="709"/>
          <w:tab w:val="num" w:pos="851"/>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При необходимости подключения электроэнергии для нужд Подрядчика, а также отключения после окончания работ (оказания услуг) Подрядчик обязан согласовать с Заказчиком места подключения, количество требуемой для производства работ (оказания услуг) электроэнергии.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3.1.10.</w:t>
      </w:r>
      <w:r w:rsidRPr="003E7FAB">
        <w:rPr>
          <w:rFonts w:ascii="Times New Roman" w:eastAsia="Times New Roman" w:hAnsi="Times New Roman"/>
          <w:sz w:val="24"/>
          <w:szCs w:val="24"/>
          <w:lang w:eastAsia="ru-RU"/>
        </w:rPr>
        <w:tab/>
        <w:t>Подрядчик на время выполнения работ на территории объектов Заказчика, оказания услуг в интересах Заказчика обязан обеспечить производственный контроль за соблюдением требований промышленной и пожарной безопасности, охраны труда, норм и правил природоохранного законодательства в соответствии с:</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Трудовым кодексом РФ от 30.12.2001 №197-ФЗ;</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21.07.1997г. № 116 «О промышленной безопасности опасных производственных объектов»;</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10.01.02г. №7 «Об охране окружающей среды»;</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21.12.1994г. № 69-ФЗ «О пожарной безопасности»;</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22.07.2008 № 123-ФЗ «Технический регламент о требованиях пожарной безопасности»;</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РФ от 10.03.1999 г. № 263;</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«Правилами противопожарного режима в Российской Федерации», утвержденными Постановлением Правительства РФ от 25.04.2012 № 390.</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3.1.11.</w:t>
      </w:r>
      <w:r w:rsidRPr="003E7FAB">
        <w:rPr>
          <w:rFonts w:ascii="Times New Roman" w:eastAsia="Times New Roman" w:hAnsi="Times New Roman"/>
          <w:sz w:val="24"/>
          <w:szCs w:val="24"/>
          <w:lang w:eastAsia="ru-RU"/>
        </w:rPr>
        <w:tab/>
        <w:t>Подрядчик (вне зависимости от рода выполняемой работы (оказываемых услуг))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нефтепродуктов.</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При производстве указанного вида работ на объектах Заказчика не переданных Подрядчику, наряд-допуск утверждается Заказчиком, ответственным за организацию и подготовку места работ назначается работник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3.1.13.</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 xml:space="preserve">О всех происшествиях в производственной среде Подрядчика, Подрядчик обязан незамедлительно сообщать сменному начальнику производства Заказчика по телефону: </w:t>
      </w:r>
      <w:r w:rsidRPr="003E7FAB">
        <w:rPr>
          <w:rFonts w:ascii="Times New Roman" w:eastAsia="Times New Roman" w:hAnsi="Times New Roman"/>
          <w:b/>
          <w:sz w:val="24"/>
          <w:szCs w:val="20"/>
          <w:lang w:eastAsia="ru-RU"/>
        </w:rPr>
        <w:t>+7(985)922-31-92</w:t>
      </w:r>
      <w:r w:rsidRPr="003E7FAB">
        <w:rPr>
          <w:rFonts w:ascii="Times New Roman" w:eastAsia="Times New Roman" w:hAnsi="Times New Roman"/>
          <w:sz w:val="24"/>
          <w:szCs w:val="20"/>
          <w:lang w:eastAsia="ru-RU"/>
        </w:rPr>
        <w:t>,либо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3.1.14.</w:t>
      </w:r>
      <w:r w:rsidRPr="003E7FAB">
        <w:rPr>
          <w:rFonts w:ascii="Times New Roman" w:eastAsia="Times New Roman" w:hAnsi="Times New Roman"/>
          <w:sz w:val="24"/>
          <w:szCs w:val="24"/>
          <w:lang w:eastAsia="ru-RU"/>
        </w:rPr>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Положением об особенностях расследования несчастных случаев на производстве в отдельных отраслях и организациях, Положением ЗАО «ТЗК Шереметьево» «Порядок расследования происшествий» </w:t>
      </w:r>
      <w:bookmarkStart w:id="5" w:name="_Toc182895775"/>
      <w:bookmarkStart w:id="6" w:name="_Toc210634465"/>
      <w:bookmarkStart w:id="7" w:name="_Toc211659331"/>
      <w:bookmarkStart w:id="8" w:name="_Toc211660254"/>
      <w:bookmarkStart w:id="9" w:name="_Toc213835051"/>
      <w:bookmarkStart w:id="10" w:name="_Toc216684597"/>
      <w:bookmarkStart w:id="11" w:name="_Toc217795448"/>
      <w:bookmarkStart w:id="12" w:name="_Toc217970343"/>
      <w:bookmarkStart w:id="13" w:name="_Toc217970622"/>
      <w:bookmarkStart w:id="14" w:name="_Toc278816218"/>
      <w:r w:rsidRPr="003E7FAB">
        <w:rPr>
          <w:rFonts w:ascii="Times New Roman" w:eastAsia="Times New Roman" w:hAnsi="Times New Roman"/>
          <w:sz w:val="24"/>
          <w:szCs w:val="24"/>
          <w:lang w:eastAsia="ru-RU"/>
        </w:rPr>
        <w:t>№</w:t>
      </w:r>
      <w:bookmarkEnd w:id="5"/>
      <w:r w:rsidRPr="003E7FAB">
        <w:rPr>
          <w:rFonts w:ascii="Times New Roman" w:eastAsia="Times New Roman" w:hAnsi="Times New Roman"/>
          <w:sz w:val="24"/>
          <w:szCs w:val="24"/>
          <w:lang w:eastAsia="ru-RU"/>
        </w:rPr>
        <w:t xml:space="preserve"> </w:t>
      </w:r>
      <w:bookmarkEnd w:id="6"/>
      <w:bookmarkEnd w:id="7"/>
      <w:bookmarkEnd w:id="8"/>
      <w:bookmarkEnd w:id="9"/>
      <w:bookmarkEnd w:id="10"/>
      <w:bookmarkEnd w:id="11"/>
      <w:bookmarkEnd w:id="12"/>
      <w:bookmarkEnd w:id="13"/>
      <w:bookmarkEnd w:id="14"/>
      <w:r w:rsidRPr="003E7FAB">
        <w:rPr>
          <w:rFonts w:ascii="Times New Roman" w:eastAsia="Times New Roman" w:hAnsi="Times New Roman"/>
          <w:sz w:val="24"/>
          <w:szCs w:val="24"/>
          <w:lang w:eastAsia="ru-RU"/>
        </w:rPr>
        <w:t>П3-05 Р-0778 ЮЛ-524.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выполнении им работ (оказании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Аварии, инциденты, пожары, возгорания, несчастные случаи, дорожно-транспортные происшествия, произошедшие при работе (оказании услуг)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3.1.15.</w:t>
      </w:r>
      <w:r w:rsidRPr="003E7FAB">
        <w:rPr>
          <w:rFonts w:ascii="Times New Roman" w:eastAsia="Times New Roman" w:hAnsi="Times New Roman"/>
          <w:sz w:val="24"/>
          <w:szCs w:val="24"/>
          <w:lang w:eastAsia="ru-RU"/>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или оказанием услуг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3E7FAB" w:rsidRPr="003E7FAB" w:rsidRDefault="003E7FAB" w:rsidP="003E7FAB">
      <w:pPr>
        <w:spacing w:after="0" w:line="240" w:lineRule="auto"/>
        <w:ind w:left="-284" w:firstLine="284"/>
        <w:jc w:val="both"/>
        <w:rPr>
          <w:rFonts w:ascii="Times New Roman" w:eastAsia="Times New Roman" w:hAnsi="Times New Roman"/>
          <w:color w:val="000000"/>
          <w:sz w:val="24"/>
          <w:szCs w:val="20"/>
          <w:lang w:eastAsia="ru-RU"/>
        </w:rPr>
      </w:pPr>
      <w:r w:rsidRPr="003E7FAB">
        <w:rPr>
          <w:rFonts w:ascii="Times New Roman" w:eastAsia="Times New Roman" w:hAnsi="Times New Roman"/>
          <w:sz w:val="24"/>
          <w:szCs w:val="24"/>
          <w:lang w:eastAsia="ru-RU"/>
        </w:rPr>
        <w:lastRenderedPageBreak/>
        <w:t>3.1.16.</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 xml:space="preserve">Работник подрядной организации, обнаруживший факт возникновения аварии, взрыва, травмирования или ухудшения состояния здоровья работника, пожара (задымления), ДТП, разлива нефтепродуктов и других происшествий на объектах и территориях Общества, должен немедленно и с максимальным количеством фактов сообщить об этом своему непосредственному или вышестоящему руководителю, который должен немедленно и с максимальным количеством фактов сообщить об этом </w:t>
      </w:r>
      <w:r w:rsidRPr="003E7FAB">
        <w:rPr>
          <w:rFonts w:ascii="Times New Roman" w:eastAsia="Times New Roman" w:hAnsi="Times New Roman"/>
          <w:color w:val="000000"/>
          <w:sz w:val="24"/>
          <w:szCs w:val="20"/>
          <w:lang w:eastAsia="ru-RU"/>
        </w:rPr>
        <w:t xml:space="preserve">сменному начальнику производства Заказчика по телефону: </w:t>
      </w:r>
      <w:r w:rsidRPr="003E7FAB">
        <w:rPr>
          <w:rFonts w:ascii="Times New Roman" w:eastAsia="Times New Roman" w:hAnsi="Times New Roman"/>
          <w:b/>
          <w:color w:val="000000"/>
          <w:sz w:val="24"/>
          <w:szCs w:val="20"/>
          <w:lang w:eastAsia="ru-RU"/>
        </w:rPr>
        <w:t>+7(985)922-31-92</w:t>
      </w:r>
      <w:r w:rsidRPr="003E7FAB">
        <w:rPr>
          <w:rFonts w:ascii="Times New Roman" w:eastAsia="Times New Roman" w:hAnsi="Times New Roman"/>
          <w:color w:val="000000"/>
          <w:sz w:val="24"/>
          <w:szCs w:val="20"/>
          <w:lang w:eastAsia="ru-RU"/>
        </w:rPr>
        <w:t xml:space="preserve"> и передать следующую информацию:</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фамилия, имя, отчество, должность передающего информацию лица и наименование подрядной организации;</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дата, время и на каком объекте Общества произошло происшествие;</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краткое описание происшествия;</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наличие пострадавших (при наличии пострадавших: их </w:t>
      </w:r>
      <w:r w:rsidRPr="003E7FAB">
        <w:rPr>
          <w:rFonts w:ascii="Times New Roman" w:hAnsi="Times New Roman"/>
          <w:sz w:val="24"/>
        </w:rPr>
        <w:t>численность, фамилия, имя, отчество, дата рождения, должность, с какого времени работает в организации, характер вреда здоровью)</w:t>
      </w:r>
      <w:r w:rsidRPr="003E7FAB">
        <w:rPr>
          <w:rFonts w:ascii="Times New Roman" w:hAnsi="Times New Roman"/>
          <w:color w:val="000000"/>
          <w:sz w:val="24"/>
        </w:rPr>
        <w:t>;</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наступившие последствия (повреждения, уничтожение оборудования, при разливе нефтепродуктов – ориентировочный объем разлившегося нефтепродукта и площадь загрязнения);</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вид выполняемых </w:t>
      </w:r>
      <w:r w:rsidRPr="003E7FAB">
        <w:rPr>
          <w:rFonts w:ascii="Times New Roman" w:hAnsi="Times New Roman"/>
          <w:sz w:val="24"/>
        </w:rPr>
        <w:t>подрядной организацией</w:t>
      </w:r>
      <w:r w:rsidRPr="003E7FAB">
        <w:rPr>
          <w:rFonts w:ascii="Times New Roman" w:hAnsi="Times New Roman"/>
          <w:color w:val="000000"/>
          <w:sz w:val="24"/>
        </w:rPr>
        <w:t xml:space="preserve"> работ в момент происшествия и кем (в каком составе) выполнились;</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фамилия, имя, отчество, должность работника подрядной организации ответственного за проведение работ на объекте;</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предварительные причины происшествия;</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вызывались ли на место происшествия службы экстренного реагирования и какие (скорая помощь, пожарная охрана и др.). </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кому из руководства подрядной организации сообщено о происшествии.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необходимости, сменным начальником производства Общества, может быть запрошена дополнительная информация, касающаяся обстоятельств происшествия.</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3.1.17.</w:t>
      </w:r>
      <w:r w:rsidRPr="003E7FAB">
        <w:rPr>
          <w:rFonts w:ascii="Times New Roman" w:eastAsia="Times New Roman" w:hAnsi="Times New Roman"/>
          <w:sz w:val="24"/>
          <w:szCs w:val="24"/>
          <w:lang w:eastAsia="ru-RU"/>
        </w:rPr>
        <w:tab/>
        <w:t xml:space="preserve">Работы (услуги), выполняемые (оказываемые) Подрядчиком в зонах с вероятным присутствием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(услуга) должна выполняться (оказываться) Подрядчиком искробезопасным инструментом. Персонал, участвующий в ведении (оказании) данных работ (услуг) должен быть оснащен соответствующими средствами защиты.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3.1.18.</w:t>
      </w:r>
      <w:r w:rsidRPr="003E7FAB">
        <w:rPr>
          <w:rFonts w:ascii="Times New Roman" w:eastAsia="Times New Roman" w:hAnsi="Times New Roman"/>
          <w:sz w:val="24"/>
          <w:szCs w:val="24"/>
          <w:lang w:eastAsia="ru-RU"/>
        </w:rPr>
        <w:tab/>
        <w:t>Передача Подрядчику отдельных объектов Заказчика для выполнения строительно- 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3.1.19.</w:t>
      </w:r>
      <w:r w:rsidRPr="003E7FAB">
        <w:rPr>
          <w:rFonts w:ascii="Times New Roman" w:eastAsia="Times New Roman" w:hAnsi="Times New Roman"/>
          <w:sz w:val="24"/>
          <w:szCs w:val="24"/>
          <w:lang w:eastAsia="ru-RU"/>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(оказанию услуг),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3.1.20.</w:t>
      </w:r>
      <w:r w:rsidRPr="003E7FAB">
        <w:rPr>
          <w:rFonts w:ascii="Times New Roman" w:eastAsia="Times New Roman" w:hAnsi="Times New Roman"/>
          <w:sz w:val="24"/>
          <w:szCs w:val="24"/>
          <w:lang w:eastAsia="ru-RU"/>
        </w:rPr>
        <w:tab/>
        <w:t>Земельные участки Заказчиком передаются Подрядчику для выполнения строительно-монтажных работ по акту комиссией в составе: Заказчик и Подрядчик (представитель генподрядной организации).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3.1.21.</w:t>
      </w:r>
      <w:r w:rsidRPr="003E7FAB">
        <w:rPr>
          <w:rFonts w:ascii="Times New Roman" w:eastAsia="Times New Roman" w:hAnsi="Times New Roman"/>
          <w:sz w:val="24"/>
          <w:szCs w:val="24"/>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3.1.22.</w:t>
      </w:r>
      <w:r w:rsidRPr="003E7FAB">
        <w:rPr>
          <w:rFonts w:ascii="Times New Roman" w:eastAsia="Times New Roman" w:hAnsi="Times New Roman"/>
          <w:sz w:val="24"/>
          <w:szCs w:val="24"/>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3.1.23.</w:t>
      </w:r>
      <w:r w:rsidRPr="003E7FAB">
        <w:rPr>
          <w:rFonts w:ascii="Times New Roman" w:eastAsia="Times New Roman" w:hAnsi="Times New Roman"/>
          <w:sz w:val="24"/>
          <w:szCs w:val="24"/>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3.1.24.</w:t>
      </w:r>
      <w:r w:rsidRPr="003E7FAB">
        <w:rPr>
          <w:rFonts w:ascii="Times New Roman" w:eastAsia="Times New Roman" w:hAnsi="Times New Roman"/>
          <w:sz w:val="24"/>
          <w:szCs w:val="24"/>
          <w:lang w:eastAsia="ru-RU"/>
        </w:rPr>
        <w:tab/>
        <w:t>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переданными по акту-приема передачи, указанными в разделе «Основные обязанности Заказчика» данных Требований.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3.1.25.</w:t>
      </w:r>
      <w:r w:rsidRPr="003E7FAB">
        <w:rPr>
          <w:rFonts w:ascii="Times New Roman" w:eastAsia="Times New Roman" w:hAnsi="Times New Roman"/>
          <w:sz w:val="24"/>
          <w:szCs w:val="24"/>
          <w:lang w:eastAsia="ru-RU"/>
        </w:rP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с трубопроводами высокого давления, трубопроводами пара и горячей воды, иными трубопроводами транспортирующими горючие, взрывоопасные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Если работа (услуга)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невыполнения данного обязательства Заказчик в праве приостановить производство работ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3.1.26.</w:t>
      </w:r>
      <w:r w:rsidRPr="003E7FAB">
        <w:rPr>
          <w:rFonts w:ascii="Times New Roman" w:eastAsia="Times New Roman" w:hAnsi="Times New Roman"/>
          <w:sz w:val="24"/>
          <w:szCs w:val="24"/>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3.1.27.</w:t>
      </w:r>
      <w:r w:rsidRPr="003E7FAB">
        <w:rPr>
          <w:rFonts w:ascii="Times New Roman" w:eastAsia="Times New Roman" w:hAnsi="Times New Roman"/>
          <w:sz w:val="24"/>
          <w:szCs w:val="24"/>
          <w:lang w:eastAsia="ru-RU"/>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3.1.28.</w:t>
      </w:r>
      <w:r w:rsidRPr="003E7FAB">
        <w:rPr>
          <w:rFonts w:ascii="Times New Roman" w:eastAsia="Times New Roman" w:hAnsi="Times New Roman"/>
          <w:sz w:val="24"/>
          <w:szCs w:val="24"/>
          <w:lang w:eastAsia="ru-RU"/>
        </w:rPr>
        <w:tab/>
        <w:t>Представителям Подрядчика запрещается: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нарушать внутриобъектовый и пропускной режим; </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изменять условия, последовательность и объем работ;</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находиться без надобности около действующего оборудования, в производственных помещениях Заказчика;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нарушать установленные маршруты движения транспортных средств, а также посещать объекты Заказчика за пределами территории производства работ или оказания услуг;</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освобождать транспортное средство от посторонних предметов и мусора на объекте Заказчика;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отвлекать работников Заказчика во время проведения ими производственных работ;</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пользоваться технологическим оборудованием и грузоподъемными механизмами Заказчика без предварительного с ним согласования;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курить вне отведенных для этого местах;</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сбрасывать в поверхностные водные объекты или рельеф местности - сточные воды вне отведенных мест, оговоренных в условиях договора;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самовольный выход (проход) в места, нахождение на которых не требуется предметом договора.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 Требования к подрядной организации в части медицинского обеспечения и проведения медицинских осмотров работников подрядной организации (подрядчика, исполнителя), выполняющих работы/оказывающих услуги на объектах или в интересах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3.1.29.1. Подрядчик не допускает к выполнению работ (оказанию услуг)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(оказания услуги),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(оказания услуги). 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 Заказчик имеет право проводить проверки медицинского обеспечения персонала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3.1.29.2. </w:t>
      </w:r>
      <w:r w:rsidRPr="003E7FAB">
        <w:rPr>
          <w:rFonts w:ascii="Times New Roman" w:eastAsia="Times New Roman" w:hAnsi="Times New Roman"/>
          <w:bCs/>
          <w:sz w:val="24"/>
          <w:szCs w:val="24"/>
          <w:lang w:eastAsia="ru-RU"/>
        </w:rPr>
        <w:t>Предварительный медицинский осмотр: д</w:t>
      </w:r>
      <w:r w:rsidRPr="003E7FAB">
        <w:rPr>
          <w:rFonts w:ascii="Times New Roman" w:eastAsia="Times New Roman" w:hAnsi="Times New Roman"/>
          <w:sz w:val="24"/>
          <w:szCs w:val="24"/>
          <w:lang w:eastAsia="ru-RU"/>
        </w:rPr>
        <w:t>о начала выполнения работ/оказания услуг, подрядная организация (Подрядчик)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3.1.29.3. Периодический медицинский осмотр: 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3.1.29.4. Медицинское обслуживание работников: 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№323-ФЗ «Об основах охраны здоровья граждан Российской Федерации» (статьи 24, 98).</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3.1.29.5. Предрейсовый медицинский осмотр: Подрядчик обязан организовать проведение предрейсовых (послерейсовых) медицинских осмотров водителей, на период выполнения работ/ оказания услуг на объектах ЗАО «ТЗК Шереметьево» в соответствии с Федеральным законом Российской Федерации от 10.12.1995 № 196-ФЗ «О безопасности дорожного движения» и Положением ПАО «НК «Роснефть» «Система управления безопасной эксплуатацией транспортных средств».</w:t>
      </w:r>
    </w:p>
    <w:p w:rsidR="003E7FAB" w:rsidRPr="003E7FAB" w:rsidRDefault="003E7FAB" w:rsidP="003E7FAB">
      <w:pPr>
        <w:spacing w:after="0" w:line="240" w:lineRule="auto"/>
        <w:ind w:left="-284" w:firstLine="284"/>
        <w:jc w:val="both"/>
        <w:rPr>
          <w:rFonts w:ascii="Times New Roman" w:eastAsia="Times New Roman" w:hAnsi="Times New Roman"/>
          <w:sz w:val="28"/>
          <w:szCs w:val="28"/>
          <w:lang w:eastAsia="ru-RU"/>
        </w:rPr>
      </w:pPr>
      <w:r w:rsidRPr="003E7FAB">
        <w:rPr>
          <w:rFonts w:ascii="Times New Roman" w:eastAsia="Times New Roman" w:hAnsi="Times New Roman"/>
          <w:sz w:val="24"/>
          <w:szCs w:val="24"/>
          <w:lang w:eastAsia="ru-RU"/>
        </w:rPr>
        <w:t xml:space="preserve">3.1.29.6. Оказание первой помощи: Подрядчик обязан организовать обучение своих сотрудников оказанию первой помощи в соответствии с требованиями Трудового кодекса Российской </w:t>
      </w:r>
      <w:r w:rsidRPr="003E7FAB">
        <w:rPr>
          <w:rFonts w:ascii="Times New Roman" w:eastAsia="Times New Roman" w:hAnsi="Times New Roman"/>
          <w:sz w:val="24"/>
          <w:szCs w:val="24"/>
          <w:lang w:eastAsia="ru-RU"/>
        </w:rPr>
        <w:lastRenderedPageBreak/>
        <w:t>Федерации ,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№169н «Об утверждении требований к комплектации изделиями медицинского назначения аптечек для оказания первой помощи работникам».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3.1.30.</w:t>
      </w:r>
      <w:r w:rsidRPr="003E7FAB">
        <w:rPr>
          <w:rFonts w:ascii="Times New Roman" w:eastAsia="Times New Roman" w:hAnsi="Times New Roman"/>
          <w:sz w:val="24"/>
          <w:szCs w:val="24"/>
          <w:lang w:eastAsia="ru-RU"/>
        </w:rPr>
        <w:tab/>
        <w:t xml:space="preserve">Подрядчик несет ответственность за допуск к работе персонала, в том числе Субподрядчика, не прошедшего предварительный и/или периодический, предрейсовый и послерейсовый медицинские осмотры, либо допущенного к работе с медицинскими противопоказаниями. </w:t>
      </w:r>
    </w:p>
    <w:p w:rsidR="003E7FAB" w:rsidRPr="003E7FAB" w:rsidRDefault="003E7FAB" w:rsidP="003E7FAB">
      <w:pPr>
        <w:tabs>
          <w:tab w:val="left" w:pos="851"/>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3.1.31. Подрядчик (исполнитель)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keepNext/>
        <w:tabs>
          <w:tab w:val="left" w:pos="360"/>
          <w:tab w:val="left" w:pos="540"/>
        </w:tabs>
        <w:spacing w:after="0" w:line="240" w:lineRule="auto"/>
        <w:outlineLvl w:val="1"/>
        <w:rPr>
          <w:rFonts w:ascii="Times New Roman" w:eastAsia="Times New Roman" w:hAnsi="Times New Roman"/>
          <w:b/>
          <w:bCs/>
          <w:iCs/>
          <w:snapToGrid w:val="0"/>
          <w:sz w:val="24"/>
          <w:szCs w:val="24"/>
          <w:lang w:eastAsia="ru-RU"/>
        </w:rPr>
      </w:pPr>
      <w:bookmarkStart w:id="15" w:name="_Toc187829113"/>
      <w:r w:rsidRPr="003E7FAB">
        <w:rPr>
          <w:rFonts w:ascii="Times New Roman" w:eastAsia="Times New Roman" w:hAnsi="Times New Roman"/>
          <w:b/>
          <w:bCs/>
          <w:iCs/>
          <w:snapToGrid w:val="0"/>
          <w:sz w:val="24"/>
          <w:szCs w:val="24"/>
          <w:lang w:eastAsia="ru-RU"/>
        </w:rPr>
        <w:t>3.2</w:t>
      </w:r>
      <w:r w:rsidRPr="003E7FAB">
        <w:rPr>
          <w:rFonts w:ascii="Times New Roman" w:eastAsia="Times New Roman" w:hAnsi="Times New Roman"/>
          <w:b/>
          <w:bCs/>
          <w:iCs/>
          <w:snapToGrid w:val="0"/>
          <w:sz w:val="24"/>
          <w:szCs w:val="24"/>
          <w:lang w:eastAsia="ru-RU"/>
        </w:rPr>
        <w:tab/>
        <w:t>ОСНОВНЫЕ ОБЯЗАННОСТИ ЗАКАЗЧИКА</w:t>
      </w:r>
      <w:bookmarkEnd w:id="15"/>
      <w:r w:rsidRPr="003E7FAB">
        <w:rPr>
          <w:rFonts w:ascii="Times New Roman" w:eastAsia="Times New Roman" w:hAnsi="Times New Roman"/>
          <w:b/>
          <w:bCs/>
          <w:iCs/>
          <w:snapToGrid w:val="0"/>
          <w:sz w:val="24"/>
          <w:szCs w:val="24"/>
          <w:lang w:eastAsia="ru-RU"/>
        </w:rPr>
        <w:t xml:space="preserve"> </w:t>
      </w:r>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w:t>
      </w:r>
      <w:r w:rsidRPr="003E7FAB">
        <w:rPr>
          <w:rFonts w:ascii="Times New Roman" w:eastAsia="Times New Roman" w:hAnsi="Times New Roman"/>
          <w:sz w:val="24"/>
          <w:szCs w:val="24"/>
          <w:lang w:eastAsia="ru-RU"/>
        </w:rPr>
        <w:tab/>
        <w:t>Ответственный за договор со стороны Заказчика обязан:</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3.2.1.1.</w:t>
      </w:r>
      <w:r w:rsidRPr="003E7FAB">
        <w:rPr>
          <w:rFonts w:ascii="Times New Roman" w:eastAsia="Times New Roman" w:hAnsi="Times New Roman"/>
          <w:sz w:val="24"/>
          <w:szCs w:val="24"/>
          <w:lang w:eastAsia="ru-RU"/>
        </w:rPr>
        <w:tab/>
        <w:t xml:space="preserve">В течении 5 дней после подписания договора ознакомить Подрядчика с действующими на территории Заказчика локальными нормативными документами, перечень которых утвержден Приказом Заказчика, а также передать данные документы по акту приема-передачи. </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3.2.1.2.</w:t>
      </w:r>
      <w:r w:rsidRPr="003E7FAB">
        <w:rPr>
          <w:rFonts w:ascii="Times New Roman" w:eastAsia="Times New Roman" w:hAnsi="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3.2.1.4.</w:t>
      </w:r>
      <w:r w:rsidRPr="003E7FAB">
        <w:rPr>
          <w:rFonts w:ascii="Times New Roman" w:eastAsia="Times New Roman" w:hAnsi="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или оказания услуг (если иное не установлено данным договором).</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3.2.1.5.</w:t>
      </w:r>
      <w:r w:rsidRPr="003E7FAB">
        <w:rPr>
          <w:rFonts w:ascii="Times New Roman" w:eastAsia="Times New Roman" w:hAnsi="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3E7FAB" w:rsidRPr="003E7FAB" w:rsidRDefault="003E7FAB" w:rsidP="003E7FAB">
      <w:pPr>
        <w:tabs>
          <w:tab w:val="left" w:pos="426"/>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3.2.1.6. 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3E7FAB" w:rsidRPr="003E7FAB" w:rsidRDefault="003E7FAB" w:rsidP="003E7FAB">
      <w:pPr>
        <w:tabs>
          <w:tab w:val="left" w:pos="900"/>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0"/>
          <w:lang w:eastAsia="ru-RU"/>
        </w:rPr>
        <w:t>3.2.1.7. При условии, указанном в п. 3.2.1.6. передать Подрядчику один экземпляр ПЛА и при проведении учебно-тренировочных занятий привлекать работников Подрядчика.</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3.2.2.</w:t>
      </w:r>
      <w:r w:rsidRPr="003E7FAB">
        <w:rPr>
          <w:rFonts w:ascii="Times New Roman" w:eastAsia="Times New Roman" w:hAnsi="Times New Roman"/>
          <w:sz w:val="24"/>
          <w:szCs w:val="24"/>
          <w:lang w:eastAsia="ru-RU"/>
        </w:rPr>
        <w:tab/>
        <w:t>Заказчик не несет ответственность при наступлении случаев получения травм работниками Подрядчика и третьих лиц, при проведении Подрядчиком работ (оказании услуг) на территории или оборудовании Заказчика, если он произошел не по вине Заказчика.</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numPr>
          <w:ilvl w:val="0"/>
          <w:numId w:val="19"/>
        </w:numPr>
        <w:tabs>
          <w:tab w:val="left" w:pos="284"/>
        </w:tabs>
        <w:spacing w:after="0" w:line="240" w:lineRule="auto"/>
        <w:ind w:left="0" w:firstLine="0"/>
        <w:jc w:val="both"/>
        <w:outlineLvl w:val="0"/>
        <w:rPr>
          <w:rFonts w:ascii="Times New Roman" w:eastAsia="Times New Roman" w:hAnsi="Times New Roman"/>
          <w:b/>
          <w:bCs/>
          <w:caps/>
          <w:sz w:val="24"/>
          <w:szCs w:val="24"/>
          <w:lang w:eastAsia="ru-RU"/>
        </w:rPr>
      </w:pPr>
      <w:r w:rsidRPr="003E7FAB">
        <w:rPr>
          <w:rFonts w:ascii="Times New Roman" w:eastAsia="Times New Roman" w:hAnsi="Times New Roman"/>
          <w:b/>
          <w:bCs/>
          <w:caps/>
          <w:sz w:val="24"/>
          <w:szCs w:val="24"/>
          <w:lang w:eastAsia="ru-RU"/>
        </w:rPr>
        <w:t>ОСНОВНЫЕ ТРЕБОВАНИЯ ПО ПРОМЫШЛЕННОЙ БЕЗОПАСНОСТИ, ОХРАНЕ ТРУДА И ОКРУЖАЮЩЕЙ СРЕДЫ.</w:t>
      </w:r>
    </w:p>
    <w:p w:rsidR="003E7FAB" w:rsidRPr="003E7FAB" w:rsidRDefault="003E7FAB" w:rsidP="003E7FAB">
      <w:pPr>
        <w:spacing w:after="0" w:line="240" w:lineRule="auto"/>
        <w:ind w:firstLine="709"/>
        <w:jc w:val="both"/>
        <w:rPr>
          <w:rFonts w:ascii="Times New Roman" w:eastAsia="Times New Roman" w:hAnsi="Times New Roman"/>
          <w:sz w:val="24"/>
          <w:szCs w:val="24"/>
          <w:lang w:eastAsia="ru-RU"/>
        </w:rPr>
      </w:pPr>
    </w:p>
    <w:p w:rsidR="003E7FAB" w:rsidRPr="003E7FAB" w:rsidRDefault="003E7FAB" w:rsidP="003E7FAB">
      <w:pPr>
        <w:tabs>
          <w:tab w:val="left" w:pos="426"/>
        </w:tabs>
        <w:spacing w:after="0" w:line="240" w:lineRule="auto"/>
        <w:jc w:val="both"/>
        <w:outlineLvl w:val="2"/>
        <w:rPr>
          <w:rFonts w:ascii="Times New Roman" w:eastAsia="Times New Roman" w:hAnsi="Times New Roman"/>
          <w:b/>
          <w:bCs/>
          <w:caps/>
          <w:sz w:val="24"/>
          <w:szCs w:val="24"/>
          <w:lang w:eastAsia="ru-RU"/>
        </w:rPr>
      </w:pPr>
      <w:r w:rsidRPr="003E7FAB">
        <w:rPr>
          <w:rFonts w:ascii="Times New Roman" w:eastAsia="Times New Roman" w:hAnsi="Times New Roman"/>
          <w:b/>
          <w:bCs/>
          <w:caps/>
          <w:sz w:val="24"/>
          <w:szCs w:val="24"/>
          <w:lang w:eastAsia="ru-RU"/>
        </w:rPr>
        <w:t>4.1</w:t>
      </w:r>
      <w:r w:rsidRPr="003E7FAB">
        <w:rPr>
          <w:rFonts w:ascii="Times New Roman" w:eastAsia="Times New Roman" w:hAnsi="Times New Roman"/>
          <w:b/>
          <w:bCs/>
          <w:caps/>
          <w:sz w:val="24"/>
          <w:szCs w:val="24"/>
          <w:lang w:eastAsia="ru-RU"/>
        </w:rPr>
        <w:tab/>
        <w:t>ОБУЧЕНИЕ ПЕРСОНАЛА. допуск.</w:t>
      </w:r>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4.1.1.</w:t>
      </w:r>
      <w:r w:rsidRPr="003E7FAB">
        <w:rPr>
          <w:rFonts w:ascii="Times New Roman" w:eastAsia="Times New Roman" w:hAnsi="Times New Roman"/>
          <w:sz w:val="24"/>
          <w:szCs w:val="24"/>
          <w:lang w:eastAsia="ru-RU"/>
        </w:rPr>
        <w:tab/>
        <w:t xml:space="preserve">Прежде чем приступить к работе (оказанию услуг)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объекты Заказчика, вводного инструктажа по безопасности труда в управлении по ПБОТОС Заказчика и первичного инструктажа по безопасности труда в производственном подразделении Заказчика, где будут выполняться работы.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Инструктажи должны проводиться в объеме разработанных Заказчиком программ.</w:t>
      </w:r>
    </w:p>
    <w:p w:rsidR="003E7FAB" w:rsidRPr="003E7FAB" w:rsidRDefault="003E7FAB" w:rsidP="003E7FAB">
      <w:pPr>
        <w:spacing w:after="0" w:line="240" w:lineRule="auto"/>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4.1.2.</w:t>
      </w:r>
      <w:r w:rsidRPr="003E7FAB">
        <w:rPr>
          <w:rFonts w:ascii="Times New Roman" w:eastAsia="Times New Roman" w:hAnsi="Times New Roman"/>
          <w:sz w:val="24"/>
          <w:szCs w:val="24"/>
          <w:lang w:val="en-US" w:eastAsia="ru-RU"/>
        </w:rPr>
        <w:tab/>
        <w:t>Заказчик обязуется: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Выдать пропуска на объекты Заказчика согласно действующей инструкции о пропускном и внутриобъектовом режиме после прохождения инструктажа работникам Подрядчика.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Проводить внеплановый инструктаж по безопасному производству работ (оказанию услуг) с работниками Подрядчика при изменении производственного процесса.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32"/>
          <w:szCs w:val="24"/>
          <w:lang w:eastAsia="ru-RU"/>
        </w:rPr>
      </w:pPr>
      <w:r w:rsidRPr="003E7FAB">
        <w:rPr>
          <w:rFonts w:ascii="Times New Roman" w:eastAsia="Times New Roman" w:hAnsi="Times New Roman"/>
          <w:sz w:val="24"/>
          <w:szCs w:val="24"/>
          <w:lang w:eastAsia="ru-RU"/>
        </w:rPr>
        <w:t>4.1.3.</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Работники, , руководители и специалисты Подрядчика должны пройти подготовку и аттестацию:</w:t>
      </w:r>
    </w:p>
    <w:p w:rsidR="003E7FAB" w:rsidRPr="003E7FAB" w:rsidRDefault="003E7FAB" w:rsidP="003E7FAB">
      <w:pPr>
        <w:numPr>
          <w:ilvl w:val="0"/>
          <w:numId w:val="22"/>
        </w:numPr>
        <w:spacing w:after="0" w:line="240" w:lineRule="auto"/>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промышленной безопасности, в соответствии с.</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 w:val="24"/>
          <w:szCs w:val="24"/>
          <w:lang w:eastAsia="ru-RU"/>
        </w:rPr>
        <w:t>Приказом Ростехнадзора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охраны труда, в соответствии с постановлением Министерства труда и социального развития РФ и Министерства образования РФ от 13.01.2003 года №1/29 «Об утверждении порядка обучения по охране труда и проверки знаний требований охраны труда работников организаций»;</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пожарной безопасности в соответствии с о приказом МЧС РФ от 12.12.2007 №645 «Об утверждении Норм пожарной безопасности «Обучение мерам пожарной безопасности работников организаций».</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4.1.4.</w:t>
      </w:r>
      <w:r w:rsidRPr="003E7FAB">
        <w:rPr>
          <w:rFonts w:ascii="Times New Roman" w:eastAsia="Times New Roman" w:hAnsi="Times New Roman"/>
          <w:sz w:val="24"/>
          <w:szCs w:val="24"/>
          <w:lang w:eastAsia="ru-RU"/>
        </w:rPr>
        <w:tab/>
        <w:t>Подрядчик обязан обеспечить выполнение исполнителями работ (оказание услуг), свойственных только их основной профессии. Привлечение исполнителей Подрядчика к выполнению работ (оказанию услуг),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4.1.5.</w:t>
      </w:r>
      <w:r w:rsidRPr="003E7FAB">
        <w:rPr>
          <w:rFonts w:ascii="Times New Roman" w:eastAsia="Times New Roman" w:hAnsi="Times New Roman"/>
          <w:sz w:val="24"/>
          <w:szCs w:val="24"/>
          <w:lang w:eastAsia="ru-RU"/>
        </w:rPr>
        <w:tab/>
        <w:t>Подрядчик обязан не допускать к работе (оказанию услуг) на объектах Заказчика лиц, не прошедших обучение навыка оказания первой доврачебной помощи.</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4.1.6.</w:t>
      </w:r>
      <w:r w:rsidRPr="003E7FAB">
        <w:rPr>
          <w:rFonts w:ascii="Times New Roman" w:eastAsia="Times New Roman" w:hAnsi="Times New Roman"/>
          <w:sz w:val="24"/>
          <w:szCs w:val="24"/>
          <w:lang w:eastAsia="ru-RU"/>
        </w:rPr>
        <w:tab/>
        <w:t>Подрядчик обязан обеспечивать каждый объект, на котором работают (оказывают услуги) его работники, аптечками с медикаментами и средствами для оказания первой доврачебной помощи.</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4.1.7.</w:t>
      </w:r>
      <w:r w:rsidRPr="003E7FAB">
        <w:rPr>
          <w:rFonts w:ascii="Times New Roman" w:eastAsia="Times New Roman" w:hAnsi="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jc w:val="both"/>
        <w:outlineLvl w:val="1"/>
        <w:rPr>
          <w:rFonts w:ascii="Times New Roman" w:eastAsia="Times New Roman" w:hAnsi="Times New Roman"/>
          <w:b/>
          <w:bCs/>
          <w:iCs/>
          <w:caps/>
          <w:sz w:val="24"/>
          <w:szCs w:val="24"/>
          <w:lang w:eastAsia="ru-RU"/>
        </w:rPr>
      </w:pPr>
      <w:bookmarkStart w:id="16" w:name="_Toc187829115"/>
      <w:r w:rsidRPr="003E7FAB">
        <w:rPr>
          <w:rFonts w:ascii="Times New Roman" w:eastAsia="Times New Roman" w:hAnsi="Times New Roman"/>
          <w:b/>
          <w:bCs/>
          <w:iCs/>
          <w:caps/>
          <w:sz w:val="24"/>
          <w:szCs w:val="24"/>
          <w:lang w:eastAsia="ru-RU"/>
        </w:rPr>
        <w:t>4.2</w:t>
      </w:r>
      <w:r w:rsidRPr="003E7FAB">
        <w:rPr>
          <w:rFonts w:ascii="Times New Roman" w:eastAsia="Times New Roman" w:hAnsi="Times New Roman"/>
          <w:b/>
          <w:bCs/>
          <w:iCs/>
          <w:caps/>
          <w:sz w:val="24"/>
          <w:szCs w:val="24"/>
          <w:lang w:eastAsia="ru-RU"/>
        </w:rPr>
        <w:tab/>
        <w:t>СРЕДСТВА ИНДИВИДУАЛЬНОЙ ЗАЩИТЫ (СИЗ)</w:t>
      </w:r>
      <w:bookmarkEnd w:id="16"/>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4.2.1.</w:t>
      </w:r>
      <w:r w:rsidRPr="003E7FAB">
        <w:rPr>
          <w:rFonts w:ascii="Times New Roman" w:eastAsia="Times New Roman" w:hAnsi="Times New Roman"/>
          <w:sz w:val="24"/>
          <w:szCs w:val="24"/>
          <w:lang w:eastAsia="ru-RU"/>
        </w:rPr>
        <w:ta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Приказом Министерства здравоохранения  и социального развития Российской Федерации 01.06.2009 г.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4.2.2.</w:t>
      </w:r>
      <w:r w:rsidRPr="003E7FAB">
        <w:rPr>
          <w:rFonts w:ascii="Times New Roman" w:eastAsia="Times New Roman" w:hAnsi="Times New Roman"/>
          <w:sz w:val="24"/>
          <w:szCs w:val="24"/>
          <w:lang w:eastAsia="ru-RU"/>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bookmarkStart w:id="17" w:name="_Toc187829116"/>
      <w:r w:rsidRPr="003E7FAB">
        <w:rPr>
          <w:rFonts w:ascii="Times New Roman" w:eastAsia="Times New Roman" w:hAnsi="Times New Roman"/>
          <w:b/>
          <w:bCs/>
          <w:iCs/>
          <w:caps/>
          <w:sz w:val="24"/>
          <w:szCs w:val="24"/>
          <w:lang w:eastAsia="ru-RU"/>
        </w:rPr>
        <w:t>4.3</w:t>
      </w:r>
      <w:r w:rsidRPr="003E7FAB">
        <w:rPr>
          <w:rFonts w:ascii="Times New Roman" w:eastAsia="Times New Roman" w:hAnsi="Times New Roman"/>
          <w:b/>
          <w:bCs/>
          <w:iCs/>
          <w:caps/>
          <w:sz w:val="24"/>
          <w:szCs w:val="24"/>
          <w:lang w:eastAsia="ru-RU"/>
        </w:rPr>
        <w:tab/>
        <w:t>ТРАНСПОРТ ПОДРЯДЧИКА</w:t>
      </w:r>
      <w:bookmarkEnd w:id="17"/>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4.3.1.</w:t>
      </w:r>
      <w:r w:rsidRPr="003E7FAB">
        <w:rPr>
          <w:rFonts w:ascii="Times New Roman" w:eastAsia="Times New Roman" w:hAnsi="Times New Roman"/>
          <w:sz w:val="24"/>
          <w:szCs w:val="24"/>
          <w:lang w:eastAsia="ru-RU"/>
        </w:rPr>
        <w:tab/>
        <w:t>Все транспортные средства Подрядчика, используемые при проведении работ (оказании услуг), должны быть оборудованы:</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Аптечкой первой помощи;</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Огнетушителем (согласно норм оснащения);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4.3.2.</w:t>
      </w:r>
      <w:r w:rsidRPr="003E7FAB">
        <w:rPr>
          <w:rFonts w:ascii="Times New Roman" w:eastAsia="Times New Roman" w:hAnsi="Times New Roman"/>
          <w:sz w:val="24"/>
          <w:szCs w:val="24"/>
          <w:lang w:val="en-US" w:eastAsia="ru-RU"/>
        </w:rPr>
        <w:tab/>
        <w:t>Подрядчик должен обеспечить:</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обучение и достаточную квалификацию водителей;</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проведение регулярных ТО транспортных средств;</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использование и применение транспортных средств по их назначению;</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соблюдение внутриобъектового скоростного режима, установленного Заказчиком;</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движение и стоянку транспортных средств согласно разметке (схем) на объекте Заказчика (при наличии).</w:t>
      </w:r>
    </w:p>
    <w:p w:rsidR="003E7FAB" w:rsidRPr="003E7FAB" w:rsidRDefault="003E7FAB" w:rsidP="003E7FAB">
      <w:pPr>
        <w:spacing w:after="0" w:line="240" w:lineRule="auto"/>
        <w:ind w:left="426"/>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обязан:</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контроль за соблюдением водителями Подрядчика Правил дорожного движения;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предрейсовый и послерейсовый медицинский осмотр водителей;</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контрольные осмотры транспортных средств перед выездом на маршрут/перед началом работ;</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предоставлять Заказчику, либо использовать в ходе выполнения работ исправные транспортные средства;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соответствие используемых вагон-домов (в случае их установки) требованиям внутренних локальных нормативных документов и законодательства РФ.</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эксплуатировать транспортные средства при оказании услуг заказчику оборудованные бортовыми системами мониторинга и по требованию Заказчика предоставлять доступ к программному обеспечению для проведения мониторинга транспортных средств подрядчика.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4.3.3. На территориях взрывопожароопасных зон объектов Заказчика выхлопные трубы двигателей внутреннего сгорания специальной, авто- и тракторной техники Подрядчика должны быть оснащены сертифицированными искрогасителями.</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bookmarkStart w:id="18" w:name="_Toc187829117"/>
      <w:r w:rsidRPr="003E7FAB">
        <w:rPr>
          <w:rFonts w:ascii="Times New Roman" w:eastAsia="Times New Roman" w:hAnsi="Times New Roman"/>
          <w:b/>
          <w:bCs/>
          <w:iCs/>
          <w:caps/>
          <w:sz w:val="24"/>
          <w:szCs w:val="24"/>
          <w:lang w:eastAsia="ru-RU"/>
        </w:rPr>
        <w:t>4.4</w:t>
      </w:r>
      <w:r w:rsidRPr="003E7FAB">
        <w:rPr>
          <w:rFonts w:ascii="Times New Roman" w:eastAsia="Times New Roman" w:hAnsi="Times New Roman"/>
          <w:b/>
          <w:bCs/>
          <w:iCs/>
          <w:caps/>
          <w:sz w:val="24"/>
          <w:szCs w:val="24"/>
          <w:lang w:eastAsia="ru-RU"/>
        </w:rPr>
        <w:tab/>
        <w:t>ТРЕБОВАНИЯ В ОБЛАСТИ ОХРАНЫ ОКРУЖАЮЩЕЙ СРЕДЫ</w:t>
      </w:r>
      <w:bookmarkEnd w:id="18"/>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4.4.1.</w:t>
      </w:r>
      <w:r w:rsidRPr="003E7FAB">
        <w:rPr>
          <w:rFonts w:ascii="Times New Roman" w:eastAsia="Times New Roman" w:hAnsi="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4.4.2.</w:t>
      </w:r>
      <w:r w:rsidRPr="003E7FAB">
        <w:rPr>
          <w:rFonts w:ascii="Times New Roman" w:eastAsia="Times New Roman" w:hAnsi="Times New Roman"/>
          <w:sz w:val="24"/>
          <w:szCs w:val="24"/>
          <w:lang w:eastAsia="ru-RU"/>
        </w:rPr>
        <w:tab/>
        <w:t>При проведении работ (оказании услуг) на объектах Заказчика Подрядчик обязан:</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если вопросы отчуждения отходов оговорены в договоре между Заказчиком и Подрядчиком;</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4.4.3.</w:t>
      </w:r>
      <w:r w:rsidRPr="003E7FAB">
        <w:rPr>
          <w:rFonts w:ascii="Times New Roman" w:eastAsia="Times New Roman" w:hAnsi="Times New Roman"/>
          <w:sz w:val="24"/>
          <w:szCs w:val="24"/>
          <w:lang w:eastAsia="ru-RU"/>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4.4.4.</w:t>
      </w:r>
      <w:r w:rsidRPr="003E7FAB">
        <w:rPr>
          <w:rFonts w:ascii="Times New Roman" w:eastAsia="Times New Roman" w:hAnsi="Times New Roman"/>
          <w:sz w:val="24"/>
          <w:szCs w:val="24"/>
          <w:lang w:val="en-US" w:eastAsia="ru-RU"/>
        </w:rPr>
        <w:tab/>
      </w:r>
      <w:r w:rsidRPr="003E7FAB">
        <w:rPr>
          <w:rFonts w:ascii="Times New Roman" w:eastAsia="Times New Roman" w:hAnsi="Times New Roman"/>
          <w:sz w:val="24"/>
          <w:szCs w:val="24"/>
          <w:lang w:eastAsia="ru-RU"/>
        </w:rPr>
        <w:t>Подрядчику з</w:t>
      </w:r>
      <w:r w:rsidRPr="003E7FAB">
        <w:rPr>
          <w:rFonts w:ascii="Times New Roman" w:eastAsia="Times New Roman" w:hAnsi="Times New Roman"/>
          <w:sz w:val="24"/>
          <w:szCs w:val="24"/>
          <w:lang w:val="en-US" w:eastAsia="ru-RU"/>
        </w:rPr>
        <w:t>апрещается: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сбрасывать вне отведенных мест, оговоренных в условиях договора (либо отдельным соглашением, решением, актом) нефть, нефтепродукты, химреагенты, и другие различные отходы;</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использовать в производстве химреагенты и вещества, лаки, краски, нефтепродукты, неукомплектованные следующими документами:</w:t>
      </w:r>
    </w:p>
    <w:p w:rsidR="003E7FAB" w:rsidRPr="003E7FAB" w:rsidRDefault="003E7FAB" w:rsidP="003E7FAB">
      <w:pPr>
        <w:numPr>
          <w:ilvl w:val="1"/>
          <w:numId w:val="21"/>
        </w:numPr>
        <w:spacing w:after="0" w:line="240" w:lineRule="auto"/>
        <w:ind w:left="1440"/>
        <w:jc w:val="both"/>
        <w:outlineLvl w:val="1"/>
        <w:rPr>
          <w:rFonts w:ascii="Times New Roman" w:eastAsia="Times New Roman" w:hAnsi="Times New Roman"/>
          <w:i/>
          <w:sz w:val="24"/>
          <w:szCs w:val="24"/>
          <w:lang w:eastAsia="ru-RU"/>
        </w:rPr>
      </w:pPr>
      <w:bookmarkStart w:id="19" w:name="_Toc187829118"/>
      <w:r w:rsidRPr="003E7FAB">
        <w:rPr>
          <w:rFonts w:ascii="Times New Roman" w:eastAsia="Times New Roman" w:hAnsi="Times New Roman"/>
          <w:i/>
          <w:sz w:val="24"/>
          <w:szCs w:val="24"/>
          <w:lang w:eastAsia="ru-RU"/>
        </w:rPr>
        <w:t>гигиенический сертификат, выданный уполномоченным органом;</w:t>
      </w:r>
      <w:bookmarkEnd w:id="19"/>
    </w:p>
    <w:p w:rsidR="003E7FAB" w:rsidRPr="003E7FAB" w:rsidRDefault="003E7FAB" w:rsidP="003E7FAB">
      <w:pPr>
        <w:numPr>
          <w:ilvl w:val="1"/>
          <w:numId w:val="21"/>
        </w:numPr>
        <w:spacing w:after="0" w:line="240" w:lineRule="auto"/>
        <w:ind w:left="1440"/>
        <w:jc w:val="both"/>
        <w:outlineLvl w:val="1"/>
        <w:rPr>
          <w:rFonts w:ascii="Times New Roman" w:eastAsia="Times New Roman" w:hAnsi="Times New Roman"/>
          <w:i/>
          <w:sz w:val="24"/>
          <w:szCs w:val="24"/>
          <w:lang w:eastAsia="ru-RU"/>
        </w:rPr>
      </w:pPr>
      <w:bookmarkStart w:id="20" w:name="_Toc187829119"/>
      <w:r w:rsidRPr="003E7FAB">
        <w:rPr>
          <w:rFonts w:ascii="Times New Roman" w:eastAsia="Times New Roman" w:hAnsi="Times New Roman"/>
          <w:i/>
          <w:sz w:val="24"/>
          <w:szCs w:val="24"/>
          <w:lang w:eastAsia="ru-RU"/>
        </w:rPr>
        <w:t>инструкцию по безопасности ведения работ данным химреагентом и мерам оказания медицинской помощи при негативном воздействии на здоровье персонала.</w:t>
      </w:r>
      <w:bookmarkEnd w:id="20"/>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4.4.5.</w:t>
      </w:r>
      <w:r w:rsidRPr="003E7FAB">
        <w:rPr>
          <w:rFonts w:ascii="Times New Roman" w:eastAsia="Times New Roman" w:hAnsi="Times New Roman"/>
          <w:sz w:val="24"/>
          <w:szCs w:val="24"/>
          <w:lang w:eastAsia="ru-RU"/>
        </w:rPr>
        <w:tab/>
        <w:t>Подрядчик самостоятельно несет ответственность за допущенные им при производстве работ (оказании услуг)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tabs>
          <w:tab w:val="left" w:pos="720"/>
        </w:tabs>
        <w:spacing w:after="0" w:line="240" w:lineRule="auto"/>
        <w:jc w:val="both"/>
        <w:outlineLvl w:val="1"/>
        <w:rPr>
          <w:rFonts w:ascii="Times New Roman" w:eastAsia="Times New Roman" w:hAnsi="Times New Roman"/>
          <w:b/>
          <w:bCs/>
          <w:iCs/>
          <w:caps/>
          <w:sz w:val="24"/>
          <w:szCs w:val="24"/>
          <w:lang w:eastAsia="ru-RU"/>
        </w:rPr>
      </w:pPr>
      <w:bookmarkStart w:id="21" w:name="_Toc187829121"/>
      <w:r w:rsidRPr="003E7FAB">
        <w:rPr>
          <w:rFonts w:ascii="Times New Roman" w:eastAsia="Times New Roman" w:hAnsi="Times New Roman"/>
          <w:b/>
          <w:bCs/>
          <w:iCs/>
          <w:caps/>
          <w:sz w:val="24"/>
          <w:szCs w:val="24"/>
          <w:lang w:eastAsia="ru-RU"/>
        </w:rPr>
        <w:t>4.5</w:t>
      </w:r>
      <w:r w:rsidRPr="003E7FAB">
        <w:rPr>
          <w:rFonts w:ascii="Times New Roman" w:eastAsia="Times New Roman" w:hAnsi="Times New Roman"/>
          <w:b/>
          <w:bCs/>
          <w:iCs/>
          <w:caps/>
          <w:sz w:val="24"/>
          <w:szCs w:val="24"/>
          <w:lang w:eastAsia="ru-RU"/>
        </w:rPr>
        <w:tab/>
        <w:t>ДОПОЛНИТЕЛЬНЫЕ ТРЕБОВАНИЯ. АЛКОГОЛЬ И НАРКОТИКИ.</w:t>
      </w:r>
      <w:bookmarkEnd w:id="21"/>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4.5.1.</w:t>
      </w:r>
      <w:r w:rsidRPr="003E7FAB">
        <w:rPr>
          <w:rFonts w:ascii="Times New Roman" w:eastAsia="Times New Roman" w:hAnsi="Times New Roman"/>
          <w:sz w:val="24"/>
          <w:szCs w:val="24"/>
          <w:lang w:eastAsia="ru-RU"/>
        </w:rPr>
        <w:tab/>
        <w:t>Подрядчик обязан не допускать к работе (оказанию услуг) на объекты Заказчика работников с признаками алкогольного, наркотического или токсического опьянения.</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Во время пребывания работников на территории объектов Заказчика, а также в период междусменного отдыха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4.5.2.</w:t>
      </w:r>
      <w:r w:rsidRPr="003E7FAB">
        <w:rPr>
          <w:rFonts w:ascii="Times New Roman" w:eastAsia="Times New Roman" w:hAnsi="Times New Roman"/>
          <w:sz w:val="24"/>
          <w:szCs w:val="24"/>
          <w:lang w:eastAsia="ru-RU"/>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(Приложение 1 настоящего приложения), а также предложить работнику пройти медицинский осмотр или освидетельствование и дать письменные объяснения по данному факту.</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w:t>
      </w:r>
      <w:r w:rsidRPr="003E7FAB">
        <w:rPr>
          <w:rFonts w:ascii="Times New Roman" w:eastAsia="Times New Roman" w:hAnsi="Times New Roman"/>
          <w:sz w:val="24"/>
          <w:szCs w:val="24"/>
          <w:lang w:eastAsia="ru-RU"/>
        </w:rPr>
        <w:lastRenderedPageBreak/>
        <w:t>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4.5.3.</w:t>
      </w:r>
      <w:r w:rsidRPr="003E7FAB">
        <w:rPr>
          <w:rFonts w:ascii="Times New Roman" w:eastAsia="Times New Roman" w:hAnsi="Times New Roman"/>
          <w:sz w:val="24"/>
          <w:szCs w:val="24"/>
          <w:lang w:eastAsia="ru-RU"/>
        </w:rPr>
        <w:tab/>
        <w:t>В случае выявления Заказчиком факта нахождения на объектах Заказчика,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4.5.4.</w:t>
      </w:r>
      <w:r w:rsidRPr="003E7FAB">
        <w:rPr>
          <w:rFonts w:ascii="Times New Roman" w:eastAsia="Times New Roman" w:hAnsi="Times New Roman"/>
          <w:sz w:val="24"/>
          <w:szCs w:val="24"/>
          <w:lang w:eastAsia="ru-RU"/>
        </w:rPr>
        <w:tab/>
        <w:t>Заказчик (в т.ч. работники службы безопасности, либо представители организаций, которым Заказчик делегировал это право) имеет право в любое время проверять исполнение Подрядчиком обязанностей, предусмотренных п.4.5. настоящего Приложения к договору. В случае возникновения у Заказчика подозрения о наличии на Объектах,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bookmarkStart w:id="22" w:name="_Toc187829122"/>
      <w:r w:rsidRPr="003E7FAB">
        <w:rPr>
          <w:rFonts w:ascii="Times New Roman" w:eastAsia="Times New Roman" w:hAnsi="Times New Roman"/>
          <w:b/>
          <w:bCs/>
          <w:iCs/>
          <w:caps/>
          <w:sz w:val="24"/>
          <w:szCs w:val="24"/>
          <w:lang w:eastAsia="ru-RU"/>
        </w:rPr>
        <w:t>4.6</w:t>
      </w:r>
      <w:r w:rsidRPr="003E7FAB">
        <w:rPr>
          <w:rFonts w:ascii="Times New Roman" w:eastAsia="Times New Roman" w:hAnsi="Times New Roman"/>
          <w:b/>
          <w:bCs/>
          <w:iCs/>
          <w:caps/>
          <w:sz w:val="24"/>
          <w:szCs w:val="24"/>
          <w:lang w:eastAsia="ru-RU"/>
        </w:rPr>
        <w:tab/>
        <w:t>ТРЕБОВАНИЯ К ОТЧЕТНОСТИ</w:t>
      </w:r>
      <w:bookmarkEnd w:id="22"/>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4.6.1.</w:t>
      </w:r>
      <w:r w:rsidRPr="003E7FAB">
        <w:rPr>
          <w:rFonts w:ascii="Times New Roman" w:eastAsia="Times New Roman" w:hAnsi="Times New Roman"/>
          <w:sz w:val="24"/>
          <w:szCs w:val="24"/>
          <w:lang w:eastAsia="ru-RU"/>
        </w:rPr>
        <w:tab/>
        <w:t xml:space="preserve">Подрядчик по запросу Заказчика обязан ежемесячно представлять отчет (по форме устанавливаемой Заказчиком) в подразделение ПБОТОС Заказчика о результатах работы (включая </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Субподрядчика (ов)) в области ПБОТОС за предыдущий отчетный период. </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4.6.2. Подрядчик в случае возникновения происшествия, несчастного случая, аварии, инцидента, ЧС на объектах Заказчика с участием представителей (техники, оборудования и пр.) Подрядчика обязан немедленно письменно проинформировать Заказчика.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keepNext/>
        <w:spacing w:after="0" w:line="240" w:lineRule="auto"/>
        <w:ind w:left="142"/>
        <w:jc w:val="both"/>
        <w:outlineLvl w:val="1"/>
        <w:rPr>
          <w:rFonts w:ascii="Arial" w:eastAsia="Times New Roman" w:hAnsi="Arial"/>
          <w:b/>
          <w:caps/>
          <w:sz w:val="24"/>
          <w:szCs w:val="24"/>
          <w:lang w:eastAsia="ru-RU"/>
        </w:rPr>
      </w:pPr>
      <w:bookmarkStart w:id="23" w:name="_Toc504403643"/>
      <w:r w:rsidRPr="003E7FAB">
        <w:rPr>
          <w:rFonts w:ascii="Times New Roman" w:eastAsia="Times New Roman" w:hAnsi="Times New Roman"/>
          <w:b/>
          <w:sz w:val="24"/>
          <w:szCs w:val="24"/>
          <w:lang w:eastAsia="ru-RU"/>
        </w:rPr>
        <w:t>4.7</w:t>
      </w:r>
      <w:r w:rsidRPr="003E7FAB">
        <w:rPr>
          <w:rFonts w:ascii="Times New Roman" w:eastAsia="Times New Roman" w:hAnsi="Times New Roman"/>
          <w:b/>
          <w:i/>
          <w:sz w:val="24"/>
          <w:szCs w:val="24"/>
          <w:lang w:eastAsia="ru-RU"/>
        </w:rPr>
        <w:tab/>
      </w:r>
      <w:r w:rsidRPr="003E7FAB">
        <w:rPr>
          <w:rFonts w:ascii="Times New Roman" w:eastAsia="Times New Roman" w:hAnsi="Times New Roman"/>
          <w:b/>
          <w:caps/>
          <w:sz w:val="24"/>
          <w:szCs w:val="24"/>
          <w:lang w:eastAsia="ru-RU"/>
        </w:rPr>
        <w:t>ШТРАФНЫЕ САНКЦИИ</w:t>
      </w:r>
      <w:bookmarkEnd w:id="23"/>
    </w:p>
    <w:p w:rsidR="003E7FAB" w:rsidRPr="003E7FAB" w:rsidRDefault="003E7FAB" w:rsidP="003E7FAB">
      <w:pPr>
        <w:spacing w:after="0" w:line="240" w:lineRule="auto"/>
        <w:ind w:left="-284" w:firstLine="425"/>
        <w:jc w:val="both"/>
        <w:rPr>
          <w:rFonts w:ascii="Times New Roman" w:hAnsi="Times New Roman"/>
          <w:color w:val="000000"/>
          <w:sz w:val="24"/>
          <w:szCs w:val="20"/>
          <w:lang w:eastAsia="ru-RU"/>
        </w:rPr>
      </w:pPr>
    </w:p>
    <w:p w:rsidR="003E7FAB" w:rsidRPr="003E7FAB" w:rsidRDefault="003E7FAB" w:rsidP="003E7FAB">
      <w:pPr>
        <w:spacing w:after="0" w:line="240" w:lineRule="auto"/>
        <w:ind w:left="-284" w:firstLine="425"/>
        <w:jc w:val="both"/>
        <w:rPr>
          <w:rFonts w:ascii="Times New Roman" w:hAnsi="Times New Roman"/>
          <w:color w:val="000000"/>
          <w:sz w:val="24"/>
          <w:szCs w:val="20"/>
          <w:lang w:eastAsia="ru-RU"/>
        </w:rPr>
      </w:pPr>
      <w:r w:rsidRPr="003E7FAB">
        <w:rPr>
          <w:rFonts w:ascii="Times New Roman" w:hAnsi="Times New Roman"/>
          <w:color w:val="000000"/>
          <w:sz w:val="24"/>
          <w:szCs w:val="20"/>
          <w:lang w:eastAsia="ru-RU"/>
        </w:rPr>
        <w:t>Нарушение Подрядчиком/Субподядчиком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3E7FAB" w:rsidRPr="003E7FAB" w:rsidRDefault="003E7FAB" w:rsidP="003E7FAB">
      <w:pPr>
        <w:spacing w:after="0" w:line="240" w:lineRule="auto"/>
        <w:ind w:left="-284" w:firstLine="426"/>
        <w:jc w:val="both"/>
        <w:rPr>
          <w:rFonts w:ascii="Times New Roman" w:hAnsi="Times New Roman"/>
          <w:sz w:val="24"/>
          <w:szCs w:val="20"/>
          <w:lang w:eastAsia="ru-RU"/>
        </w:rPr>
      </w:pPr>
      <w:r w:rsidRPr="003E7FAB">
        <w:rPr>
          <w:rFonts w:ascii="Times New Roman" w:hAnsi="Times New Roman"/>
          <w:sz w:val="24"/>
          <w:szCs w:val="20"/>
          <w:lang w:eastAsia="ru-RU"/>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3E7FAB" w:rsidRPr="003E7FAB" w:rsidRDefault="003E7FAB" w:rsidP="003E7FAB">
      <w:pPr>
        <w:spacing w:after="0" w:line="240" w:lineRule="auto"/>
        <w:ind w:left="-284" w:firstLine="426"/>
        <w:jc w:val="both"/>
        <w:rPr>
          <w:rFonts w:ascii="Times New Roman" w:eastAsia="Times New Roman" w:hAnsi="Times New Roman"/>
          <w:sz w:val="28"/>
          <w:szCs w:val="24"/>
          <w:lang w:eastAsia="ru-RU"/>
        </w:rPr>
        <w:sectPr w:rsidR="003E7FAB" w:rsidRPr="003E7FAB" w:rsidSect="003E7FAB">
          <w:pgSz w:w="11906" w:h="16838"/>
          <w:pgMar w:top="567" w:right="851" w:bottom="567" w:left="1134" w:header="709" w:footer="709" w:gutter="0"/>
          <w:cols w:space="708"/>
          <w:docGrid w:linePitch="360"/>
        </w:sectPr>
      </w:pPr>
      <w:r w:rsidRPr="003E7FAB">
        <w:rPr>
          <w:rFonts w:ascii="Times New Roman" w:hAnsi="Times New Roman"/>
          <w:noProof/>
          <w:color w:val="000000"/>
          <w:sz w:val="24"/>
          <w:szCs w:val="20"/>
          <w:lang w:eastAsia="ru-RU"/>
        </w:rPr>
        <w:t>Размер штрафных санкций за нарушения требований ПБОТОС определяется согласно  Приложения №7 «Штрафы за нарушения в области ПБОТОС» к Договору.</w:t>
      </w:r>
    </w:p>
    <w:p w:rsidR="003E7FAB" w:rsidRPr="003E7FAB" w:rsidRDefault="003E7FAB" w:rsidP="003E7FAB">
      <w:pPr>
        <w:spacing w:after="0" w:line="240" w:lineRule="auto"/>
        <w:jc w:val="both"/>
        <w:outlineLvl w:val="1"/>
        <w:rPr>
          <w:rFonts w:ascii="Arial" w:hAnsi="Arial"/>
          <w:b/>
          <w:i/>
          <w:sz w:val="24"/>
          <w:szCs w:val="24"/>
        </w:rPr>
      </w:pPr>
      <w:bookmarkStart w:id="24" w:name="_Toc172097330"/>
      <w:bookmarkStart w:id="25" w:name="_Toc172965284"/>
      <w:bookmarkStart w:id="26" w:name="_Toc180401928"/>
      <w:bookmarkStart w:id="27" w:name="_Toc187829128"/>
      <w:bookmarkStart w:id="28" w:name="_Toc504399254"/>
      <w:bookmarkStart w:id="29" w:name="_Toc504403649"/>
      <w:r w:rsidRPr="003E7FAB">
        <w:rPr>
          <w:rFonts w:ascii="Arial" w:hAnsi="Arial"/>
          <w:b/>
          <w:caps/>
          <w:snapToGrid w:val="0"/>
          <w:sz w:val="24"/>
          <w:szCs w:val="24"/>
        </w:rPr>
        <w:lastRenderedPageBreak/>
        <w:t>ПРИЛОЖЕНИЕ 1. ФОРМА «АКТА О СОСТОЯНИИ РАБОТНИКА, ОТСТРАНЕННОГО ОТ РАБОТЫ</w:t>
      </w:r>
      <w:r w:rsidRPr="003E7FAB">
        <w:rPr>
          <w:rFonts w:ascii="Arial" w:hAnsi="Arial"/>
          <w:b/>
          <w:caps/>
          <w:sz w:val="24"/>
          <w:szCs w:val="24"/>
        </w:rPr>
        <w:t>»</w:t>
      </w:r>
      <w:bookmarkEnd w:id="24"/>
      <w:bookmarkEnd w:id="25"/>
      <w:bookmarkEnd w:id="26"/>
      <w:bookmarkEnd w:id="27"/>
      <w:bookmarkEnd w:id="28"/>
      <w:bookmarkEnd w:id="29"/>
    </w:p>
    <w:p w:rsidR="003E7FAB" w:rsidRPr="003E7FAB" w:rsidRDefault="003E7FAB" w:rsidP="003E7FAB">
      <w:pPr>
        <w:spacing w:after="0" w:line="240" w:lineRule="auto"/>
        <w:ind w:left="360" w:firstLine="348"/>
        <w:jc w:val="right"/>
        <w:rPr>
          <w:rFonts w:ascii="Times New Roman" w:eastAsia="Times New Roman" w:hAnsi="Times New Roman"/>
          <w:sz w:val="20"/>
          <w:szCs w:val="20"/>
          <w:lang w:eastAsia="ru-RU"/>
        </w:rPr>
      </w:pPr>
    </w:p>
    <w:p w:rsidR="003E7FAB" w:rsidRPr="003E7FAB" w:rsidRDefault="003E7FAB" w:rsidP="003E7FAB">
      <w:pPr>
        <w:spacing w:after="0" w:line="240" w:lineRule="auto"/>
        <w:ind w:left="360" w:firstLine="348"/>
        <w:jc w:val="right"/>
        <w:rPr>
          <w:rFonts w:ascii="Times New Roman" w:eastAsia="Times New Roman" w:hAnsi="Times New Roman"/>
          <w:sz w:val="20"/>
          <w:szCs w:val="20"/>
          <w:lang w:eastAsia="ru-RU"/>
        </w:rPr>
      </w:pPr>
    </w:p>
    <w:p w:rsidR="003E7FAB" w:rsidRPr="003E7FAB" w:rsidRDefault="003E7FAB" w:rsidP="003E7FAB">
      <w:pPr>
        <w:spacing w:after="0" w:line="240" w:lineRule="auto"/>
        <w:jc w:val="center"/>
        <w:rPr>
          <w:rFonts w:ascii="Times New Roman" w:eastAsia="Times New Roman" w:hAnsi="Times New Roman"/>
          <w:b/>
          <w:sz w:val="20"/>
          <w:szCs w:val="20"/>
          <w:lang w:eastAsia="ru-RU"/>
        </w:rPr>
      </w:pPr>
      <w:r w:rsidRPr="003E7FAB">
        <w:rPr>
          <w:rFonts w:ascii="Times New Roman" w:eastAsia="Times New Roman" w:hAnsi="Times New Roman"/>
          <w:b/>
          <w:sz w:val="20"/>
          <w:szCs w:val="20"/>
          <w:lang w:eastAsia="ru-RU"/>
        </w:rPr>
        <w:t>АКТ</w:t>
      </w:r>
    </w:p>
    <w:p w:rsidR="003E7FAB" w:rsidRPr="003E7FAB" w:rsidRDefault="003E7FAB" w:rsidP="003E7FAB">
      <w:pPr>
        <w:spacing w:after="0" w:line="240" w:lineRule="auto"/>
        <w:jc w:val="center"/>
        <w:rPr>
          <w:rFonts w:ascii="Times New Roman" w:eastAsia="Times New Roman" w:hAnsi="Times New Roman"/>
          <w:b/>
          <w:sz w:val="20"/>
          <w:szCs w:val="20"/>
          <w:lang w:eastAsia="ru-RU"/>
        </w:rPr>
      </w:pPr>
      <w:r w:rsidRPr="003E7FAB">
        <w:rPr>
          <w:rFonts w:ascii="Times New Roman" w:eastAsia="Times New Roman" w:hAnsi="Times New Roman"/>
          <w:b/>
          <w:sz w:val="20"/>
          <w:szCs w:val="20"/>
          <w:lang w:eastAsia="ru-RU"/>
        </w:rPr>
        <w:t>о состоянии работника, отстраненного от работы</w:t>
      </w:r>
    </w:p>
    <w:p w:rsidR="003E7FAB" w:rsidRPr="003E7FAB" w:rsidRDefault="003E7FAB" w:rsidP="003E7FAB">
      <w:pPr>
        <w:tabs>
          <w:tab w:val="left" w:pos="5490"/>
        </w:tabs>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ab/>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Дата составления акта (число, месяц, год): ____________________________________ </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Время составления акта (часы, минуты): _____________________________________ </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Место составления акта: __________________________________________________ </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Фамилия, Имя, Отчество / должность (профессия) / место работы (организация) работника, отстраненного от работы</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____________________________________________________________________________________________________________________________________________________________</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Фамилия, Имя, Отчество / должность лиц, составивших акт</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Наличие критериев, дающих основание полагать, что работник находится в состоянии алкогольного опьянения:</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Запах алкоголя изо рта</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Неустойчивость позы</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Нарушение речи</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Выраженное дрожание пальцев рук</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Резкое изменение окраски кожных покровов лица</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Поведение, не соответствующее обстановке</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Краткое описание обстоятельств отстранения от работы: </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7FAB" w:rsidRPr="003E7FAB" w:rsidRDefault="003E7FAB" w:rsidP="003E7FAB">
      <w:pPr>
        <w:spacing w:after="0" w:line="240" w:lineRule="auto"/>
        <w:ind w:left="357"/>
        <w:rPr>
          <w:rFonts w:ascii="Times New Roman" w:eastAsia="Times New Roman" w:hAnsi="Times New Roman"/>
          <w:sz w:val="20"/>
          <w:szCs w:val="20"/>
          <w:lang w:eastAsia="ru-RU"/>
        </w:rPr>
      </w:pP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8. Работник, отстраненный от работы, с актом ознакомлен:</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w:t>
      </w:r>
    </w:p>
    <w:p w:rsidR="003E7FAB" w:rsidRPr="003E7FAB" w:rsidRDefault="003E7FAB" w:rsidP="003E7FAB">
      <w:pPr>
        <w:spacing w:after="0" w:line="240" w:lineRule="auto"/>
        <w:ind w:left="357"/>
        <w:jc w:val="center"/>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(подпись / дата)</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ab/>
        <w:t xml:space="preserve"> 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7FAB" w:rsidRPr="003E7FAB" w:rsidRDefault="003E7FAB" w:rsidP="003E7FAB">
      <w:pPr>
        <w:spacing w:after="0" w:line="240" w:lineRule="auto"/>
        <w:ind w:left="357"/>
        <w:jc w:val="center"/>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(подпись / дата)</w:t>
      </w:r>
    </w:p>
    <w:p w:rsidR="003E7FAB" w:rsidRPr="003E7FAB" w:rsidRDefault="003E7FAB" w:rsidP="003E7FAB">
      <w:pPr>
        <w:tabs>
          <w:tab w:val="left" w:pos="709"/>
        </w:tabs>
        <w:spacing w:after="0" w:line="240" w:lineRule="auto"/>
        <w:rPr>
          <w:rFonts w:ascii="Times New Roman" w:eastAsia="Times New Roman" w:hAnsi="Times New Roman"/>
          <w:sz w:val="24"/>
          <w:szCs w:val="24"/>
          <w:lang w:eastAsia="ru-RU"/>
        </w:rPr>
      </w:pPr>
    </w:p>
    <w:tbl>
      <w:tblPr>
        <w:tblW w:w="5000" w:type="pct"/>
        <w:tblLook w:val="01E0" w:firstRow="1" w:lastRow="1" w:firstColumn="1" w:lastColumn="1" w:noHBand="0" w:noVBand="0"/>
      </w:tblPr>
      <w:tblGrid>
        <w:gridCol w:w="4851"/>
        <w:gridCol w:w="4957"/>
      </w:tblGrid>
      <w:tr w:rsidR="003E7FAB" w:rsidRPr="00FC389D" w:rsidTr="003E7FAB">
        <w:trPr>
          <w:trHeight w:val="1184"/>
        </w:trPr>
        <w:tc>
          <w:tcPr>
            <w:tcW w:w="2473"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bCs/>
                <w:color w:val="000000"/>
                <w:sz w:val="24"/>
                <w:szCs w:val="24"/>
                <w:shd w:val="clear" w:color="auto" w:fill="D9D9D9"/>
                <w:lang w:eastAsia="ru-RU"/>
              </w:rPr>
            </w:pPr>
            <w:bookmarkStart w:id="30" w:name="ТекстовоеПоле447"/>
            <w:r>
              <w:rPr>
                <w:rFonts w:ascii="Times New Roman" w:eastAsia="Times New Roman" w:hAnsi="Times New Roman"/>
                <w:b/>
                <w:bCs/>
                <w:color w:val="000000"/>
                <w:sz w:val="24"/>
                <w:szCs w:val="24"/>
                <w:lang w:eastAsia="ru-RU"/>
              </w:rPr>
              <w:t>Продавец</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3E7FAB" w:rsidRPr="0005694C" w:rsidRDefault="003E7FAB" w:rsidP="003E7FAB">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Pr="00FC389D">
              <w:rPr>
                <w:rFonts w:ascii="Times New Roman" w:eastAsia="Times New Roman" w:hAnsi="Times New Roman"/>
                <w:bCs/>
                <w:color w:val="00000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3E7FAB" w:rsidRPr="0005694C" w:rsidRDefault="003E7FAB" w:rsidP="003E7FAB">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3E7FAB" w:rsidRPr="008D5404" w:rsidRDefault="003E7FAB" w:rsidP="003E7FAB">
      <w:pPr>
        <w:keepNext/>
        <w:tabs>
          <w:tab w:val="left" w:pos="1134"/>
        </w:tabs>
        <w:kinsoku w:val="0"/>
        <w:overflowPunct w:val="0"/>
        <w:autoSpaceDE w:val="0"/>
        <w:autoSpaceDN w:val="0"/>
        <w:spacing w:after="0" w:line="240" w:lineRule="auto"/>
        <w:jc w:val="right"/>
        <w:outlineLvl w:val="2"/>
        <w:rPr>
          <w:rFonts w:ascii="Times New Roman" w:eastAsia="Times New Roman" w:hAnsi="Times New Roman"/>
          <w:sz w:val="24"/>
          <w:szCs w:val="24"/>
          <w:lang w:eastAsia="ru-RU"/>
        </w:rPr>
      </w:pPr>
      <w:r w:rsidRPr="008D5404">
        <w:rPr>
          <w:rFonts w:ascii="Times New Roman" w:eastAsia="Times New Roman" w:hAnsi="Times New Roman"/>
          <w:sz w:val="24"/>
          <w:szCs w:val="24"/>
          <w:lang w:eastAsia="ru-RU"/>
        </w:rPr>
        <w:lastRenderedPageBreak/>
        <w:t>Приложение №</w:t>
      </w:r>
      <w:r>
        <w:rPr>
          <w:rFonts w:ascii="Times New Roman" w:eastAsia="Times New Roman" w:hAnsi="Times New Roman"/>
          <w:sz w:val="24"/>
          <w:szCs w:val="24"/>
          <w:lang w:eastAsia="ru-RU"/>
        </w:rPr>
        <w:t>6</w:t>
      </w:r>
      <w:r w:rsidRPr="008D5404">
        <w:rPr>
          <w:rFonts w:ascii="Times New Roman" w:eastAsia="Times New Roman" w:hAnsi="Times New Roman"/>
          <w:sz w:val="24"/>
          <w:szCs w:val="24"/>
          <w:lang w:eastAsia="ru-RU"/>
        </w:rPr>
        <w:t xml:space="preserve"> к Договору №__________</w:t>
      </w:r>
    </w:p>
    <w:p w:rsidR="003E7FAB" w:rsidRDefault="00E404C0" w:rsidP="003E7FAB">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003E7FAB" w:rsidRPr="008D5404">
        <w:rPr>
          <w:rFonts w:ascii="Times New Roman" w:eastAsia="Times New Roman" w:hAnsi="Times New Roman"/>
          <w:sz w:val="24"/>
          <w:szCs w:val="24"/>
          <w:lang w:eastAsia="ru-RU"/>
        </w:rPr>
        <w:t>купли-продажи от «__»</w:t>
      </w:r>
      <w:r w:rsidR="003E7FAB">
        <w:rPr>
          <w:rFonts w:ascii="Times New Roman" w:eastAsia="Times New Roman" w:hAnsi="Times New Roman"/>
          <w:sz w:val="24"/>
          <w:szCs w:val="24"/>
          <w:lang w:eastAsia="ru-RU"/>
        </w:rPr>
        <w:t xml:space="preserve"> </w:t>
      </w:r>
      <w:r w:rsidR="003E7FAB" w:rsidRPr="008D5404">
        <w:rPr>
          <w:rFonts w:ascii="Times New Roman" w:eastAsia="Times New Roman" w:hAnsi="Times New Roman"/>
          <w:sz w:val="24"/>
          <w:szCs w:val="24"/>
          <w:lang w:eastAsia="ru-RU"/>
        </w:rPr>
        <w:t>_________201</w:t>
      </w:r>
      <w:r w:rsidR="003E7FAB">
        <w:rPr>
          <w:rFonts w:ascii="Times New Roman" w:eastAsia="Times New Roman" w:hAnsi="Times New Roman"/>
          <w:sz w:val="24"/>
          <w:szCs w:val="24"/>
          <w:lang w:eastAsia="ru-RU"/>
        </w:rPr>
        <w:t xml:space="preserve">__ </w:t>
      </w:r>
      <w:r w:rsidR="003E7FAB" w:rsidRPr="008D5404">
        <w:rPr>
          <w:rFonts w:ascii="Times New Roman" w:eastAsia="Times New Roman" w:hAnsi="Times New Roman"/>
          <w:sz w:val="24"/>
          <w:szCs w:val="24"/>
          <w:lang w:eastAsia="ru-RU"/>
        </w:rPr>
        <w:t xml:space="preserve">г. </w:t>
      </w:r>
    </w:p>
    <w:p w:rsidR="003E7FAB" w:rsidRPr="008D5404" w:rsidRDefault="003E7FAB" w:rsidP="003E7FAB">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p>
    <w:bookmarkEnd w:id="30"/>
    <w:p w:rsidR="00E404C0" w:rsidRPr="001A241E" w:rsidRDefault="00E404C0" w:rsidP="00E404C0">
      <w:pPr>
        <w:spacing w:after="0"/>
        <w:jc w:val="both"/>
        <w:rPr>
          <w:rFonts w:ascii="Times New Roman" w:eastAsia="MS Mincho" w:hAnsi="Times New Roman"/>
          <w:sz w:val="24"/>
          <w:szCs w:val="24"/>
        </w:rPr>
      </w:pPr>
      <w:r w:rsidRPr="001A241E">
        <w:rPr>
          <w:rFonts w:ascii="Times New Roman" w:hAnsi="Times New Roman"/>
          <w:sz w:val="24"/>
          <w:szCs w:val="24"/>
        </w:rPr>
        <w:t xml:space="preserve">          </w:t>
      </w:r>
      <w:r>
        <w:rPr>
          <w:rFonts w:ascii="Times New Roman" w:eastAsia="MS Mincho" w:hAnsi="Times New Roman"/>
          <w:sz w:val="24"/>
          <w:szCs w:val="24"/>
        </w:rPr>
        <w:t>Закрытое акционерное общество «Топливо-заправочный комплекс Шереметьево» (ЗАО «ТЗК Шереметьево»</w:t>
      </w:r>
      <w:r w:rsidRPr="001A241E">
        <w:rPr>
          <w:rFonts w:ascii="Times New Roman" w:eastAsia="MS Mincho" w:hAnsi="Times New Roman"/>
          <w:sz w:val="24"/>
          <w:szCs w:val="24"/>
        </w:rPr>
        <w:t>, именуемое в дальнейшем «</w:t>
      </w:r>
      <w:r>
        <w:rPr>
          <w:rFonts w:ascii="Times New Roman" w:eastAsia="MS Mincho" w:hAnsi="Times New Roman"/>
          <w:sz w:val="24"/>
          <w:szCs w:val="24"/>
        </w:rPr>
        <w:t>Продавец</w:t>
      </w:r>
      <w:r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2113353695"/>
          <w:placeholder>
            <w:docPart w:val="165FE6DF6A49421EAE32A5ADBF7DA36E"/>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Pr="001A241E">
        <w:rPr>
          <w:rFonts w:ascii="Times New Roman" w:eastAsia="MS Mincho" w:hAnsi="Times New Roman"/>
          <w:sz w:val="24"/>
          <w:szCs w:val="24"/>
        </w:rPr>
        <w:t>, действующ</w:t>
      </w:r>
      <w:r w:rsidRPr="001A241E">
        <w:rPr>
          <w:rFonts w:ascii="Times New Roman" w:hAnsi="Times New Roman"/>
          <w:color w:val="000000"/>
          <w:sz w:val="24"/>
          <w:szCs w:val="24"/>
        </w:rPr>
        <w:t>его(ей)</w:t>
      </w:r>
      <w:r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169721600"/>
          <w:placeholder>
            <w:docPart w:val="165FE6DF6A49421EAE32A5ADBF7DA36E"/>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Pr="001A241E">
        <w:rPr>
          <w:rFonts w:ascii="Times New Roman" w:eastAsia="MS Mincho" w:hAnsi="Times New Roman"/>
          <w:sz w:val="24"/>
          <w:szCs w:val="24"/>
        </w:rPr>
        <w:t>, с одной стороны, и</w:t>
      </w:r>
    </w:p>
    <w:p w:rsidR="003E7FAB" w:rsidRPr="00E404C0" w:rsidRDefault="00E56DBB" w:rsidP="00E404C0">
      <w:pPr>
        <w:spacing w:after="0"/>
        <w:ind w:firstLine="709"/>
        <w:jc w:val="both"/>
        <w:rPr>
          <w:rFonts w:ascii="Times New Roman" w:hAnsi="Times New Roman"/>
          <w:sz w:val="24"/>
          <w:szCs w:val="24"/>
        </w:rPr>
      </w:pPr>
      <w:sdt>
        <w:sdtPr>
          <w:rPr>
            <w:rFonts w:ascii="Times New Roman" w:hAnsi="Times New Roman"/>
            <w:color w:val="000000"/>
            <w:sz w:val="24"/>
            <w:szCs w:val="24"/>
            <w:shd w:val="clear" w:color="auto" w:fill="D9D9D9" w:themeFill="background1" w:themeFillShade="D9"/>
          </w:rPr>
          <w:id w:val="51515714"/>
          <w:placeholder>
            <w:docPart w:val="2AFD12BD27A4415CA648959F1CC92A36"/>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E404C0" w:rsidRPr="001A241E">
        <w:rPr>
          <w:rFonts w:ascii="Times New Roman" w:hAnsi="Times New Roman"/>
          <w:color w:val="000000"/>
          <w:sz w:val="24"/>
          <w:szCs w:val="24"/>
        </w:rPr>
        <w:t xml:space="preserve">, </w:t>
      </w:r>
      <w:r w:rsidR="00E404C0" w:rsidRPr="001A241E">
        <w:rPr>
          <w:rFonts w:ascii="Times New Roman" w:eastAsia="MS Mincho" w:hAnsi="Times New Roman"/>
          <w:sz w:val="24"/>
          <w:szCs w:val="24"/>
        </w:rPr>
        <w:t>именуемый/ое/ая в дальнейшем «По</w:t>
      </w:r>
      <w:r w:rsidR="00E404C0">
        <w:rPr>
          <w:rFonts w:ascii="Times New Roman" w:eastAsia="MS Mincho" w:hAnsi="Times New Roman"/>
          <w:sz w:val="24"/>
          <w:szCs w:val="24"/>
        </w:rPr>
        <w:t>купатель»</w:t>
      </w:r>
      <w:r w:rsidR="00E404C0" w:rsidRPr="001A241E">
        <w:rPr>
          <w:rFonts w:ascii="Times New Roman" w:eastAsia="MS Mincho" w:hAnsi="Times New Roman"/>
          <w:sz w:val="24"/>
          <w:szCs w:val="24"/>
        </w:rPr>
        <w:t>,</w:t>
      </w:r>
      <w:r w:rsidR="00E404C0">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1328023842"/>
          <w:placeholder>
            <w:docPart w:val="2AFD12BD27A4415CA648959F1CC92A36"/>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209720333"/>
          <w:placeholder>
            <w:docPart w:val="2AFD12BD27A4415CA648959F1CC92A36"/>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E404C0" w:rsidRPr="001A241E">
        <w:rPr>
          <w:rFonts w:ascii="Times New Roman" w:hAnsi="Times New Roman"/>
          <w:color w:val="000000"/>
          <w:sz w:val="24"/>
          <w:szCs w:val="24"/>
        </w:rPr>
        <w:t>, действующий/ее/ая на</w:t>
      </w:r>
      <w:r w:rsidR="00E404C0">
        <w:rPr>
          <w:rFonts w:ascii="Times New Roman" w:hAnsi="Times New Roman"/>
          <w:color w:val="000000"/>
          <w:sz w:val="24"/>
          <w:szCs w:val="24"/>
        </w:rPr>
        <w:t xml:space="preserve"> </w:t>
      </w:r>
      <w:r w:rsidR="00E404C0"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936357615"/>
          <w:placeholder>
            <w:docPart w:val="2AFD12BD27A4415CA648959F1CC92A36"/>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E404C0" w:rsidRPr="001A241E">
        <w:rPr>
          <w:rFonts w:ascii="Times New Roman" w:hAnsi="Times New Roman"/>
          <w:color w:val="000000"/>
          <w:sz w:val="24"/>
          <w:szCs w:val="24"/>
        </w:rPr>
        <w:t>с другой стороны,</w:t>
      </w:r>
      <w:r w:rsidR="00E404C0">
        <w:rPr>
          <w:rFonts w:ascii="Times New Roman" w:hAnsi="Times New Roman"/>
          <w:color w:val="000000"/>
          <w:sz w:val="24"/>
          <w:szCs w:val="24"/>
        </w:rPr>
        <w:t xml:space="preserve"> </w:t>
      </w:r>
      <w:r w:rsidR="003E7FAB" w:rsidRPr="003E7FAB">
        <w:rPr>
          <w:rFonts w:ascii="Times New Roman" w:eastAsia="MS Mincho" w:hAnsi="Times New Roman"/>
          <w:sz w:val="24"/>
          <w:szCs w:val="24"/>
          <w:lang w:eastAsia="ru-RU"/>
        </w:rPr>
        <w:t>з</w:t>
      </w:r>
      <w:r w:rsidR="003E7FAB">
        <w:rPr>
          <w:rFonts w:ascii="Times New Roman" w:eastAsia="MS Mincho" w:hAnsi="Times New Roman"/>
          <w:sz w:val="24"/>
          <w:szCs w:val="24"/>
          <w:lang w:eastAsia="ru-RU"/>
        </w:rPr>
        <w:t>аключили настоящее Приложение №</w:t>
      </w:r>
      <w:r w:rsidR="003E7FAB" w:rsidRPr="003E7FAB">
        <w:rPr>
          <w:rFonts w:ascii="Times New Roman" w:eastAsia="MS Mincho" w:hAnsi="Times New Roman"/>
          <w:sz w:val="24"/>
          <w:szCs w:val="24"/>
          <w:lang w:eastAsia="ru-RU"/>
        </w:rPr>
        <w:fldChar w:fldCharType="begin">
          <w:ffData>
            <w:name w:val=""/>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к </w:t>
      </w:r>
      <w:r w:rsidR="003E7FAB">
        <w:rPr>
          <w:rFonts w:ascii="Times New Roman" w:eastAsia="MS Mincho" w:hAnsi="Times New Roman"/>
          <w:sz w:val="24"/>
          <w:szCs w:val="24"/>
          <w:lang w:eastAsia="ru-RU"/>
        </w:rPr>
        <w:t>Договору купли-продажи №</w:t>
      </w:r>
      <w:r w:rsidR="003E7FAB" w:rsidRPr="003E7FAB">
        <w:rPr>
          <w:rFonts w:ascii="Times New Roman" w:eastAsia="MS Mincho" w:hAnsi="Times New Roman"/>
          <w:sz w:val="24"/>
          <w:szCs w:val="24"/>
          <w:lang w:eastAsia="ru-RU"/>
        </w:rPr>
        <w:fldChar w:fldCharType="begin">
          <w:ffData>
            <w:name w:val=""/>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 от </w:t>
      </w:r>
      <w:r w:rsidR="003E7FAB" w:rsidRPr="003E7FAB">
        <w:rPr>
          <w:rFonts w:ascii="Times New Roman" w:eastAsia="MS Mincho" w:hAnsi="Times New Roman"/>
          <w:sz w:val="24"/>
          <w:szCs w:val="24"/>
          <w:lang w:eastAsia="ru-RU"/>
        </w:rPr>
        <w:fldChar w:fldCharType="begin">
          <w:ffData>
            <w:name w:val="ТекстовоеПоле119"/>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 о нижеследующем:</w:t>
      </w:r>
    </w:p>
    <w:p w:rsidR="003E7FAB" w:rsidRPr="003E7FAB" w:rsidRDefault="003E7FAB" w:rsidP="003E7FAB">
      <w:pPr>
        <w:spacing w:after="0" w:line="240" w:lineRule="auto"/>
        <w:jc w:val="center"/>
        <w:rPr>
          <w:rFonts w:ascii="Arial" w:eastAsia="Times New Roman" w:hAnsi="Arial" w:cs="Arial"/>
          <w:b/>
          <w:caps/>
          <w:sz w:val="20"/>
          <w:szCs w:val="20"/>
          <w:lang w:eastAsia="ru-RU"/>
        </w:rPr>
      </w:pPr>
    </w:p>
    <w:p w:rsidR="003E7FAB" w:rsidRPr="00E404C0" w:rsidRDefault="003E7FAB" w:rsidP="003E7FAB">
      <w:pPr>
        <w:spacing w:after="120" w:line="240" w:lineRule="auto"/>
        <w:ind w:left="567"/>
        <w:jc w:val="center"/>
        <w:rPr>
          <w:rFonts w:ascii="Times New Roman" w:eastAsia="Times New Roman" w:hAnsi="Times New Roman"/>
          <w:b/>
          <w:caps/>
          <w:sz w:val="24"/>
          <w:szCs w:val="24"/>
          <w:lang w:eastAsia="ru-RU"/>
        </w:rPr>
      </w:pPr>
      <w:r w:rsidRPr="00E404C0">
        <w:rPr>
          <w:rFonts w:ascii="Times New Roman" w:eastAsia="Times New Roman" w:hAnsi="Times New Roman"/>
          <w:b/>
          <w:caps/>
          <w:sz w:val="24"/>
          <w:szCs w:val="24"/>
          <w:lang w:eastAsia="ru-RU"/>
        </w:rPr>
        <w:t>ШТРАФЫ за НАРУШЕНИЯ В ОБЛАСТИ ПБОТОС</w:t>
      </w:r>
    </w:p>
    <w:p w:rsidR="003E7FAB" w:rsidRPr="00E404C0" w:rsidRDefault="003E7FAB" w:rsidP="003E7FAB">
      <w:pPr>
        <w:spacing w:after="0" w:line="240" w:lineRule="auto"/>
        <w:jc w:val="both"/>
        <w:rPr>
          <w:rFonts w:ascii="Arial" w:eastAsia="Times New Roman" w:hAnsi="Arial" w:cs="Arial"/>
          <w:b/>
          <w:caps/>
          <w:sz w:val="24"/>
          <w:szCs w:val="24"/>
          <w:lang w:eastAsia="ru-RU"/>
        </w:rPr>
      </w:pPr>
    </w:p>
    <w:p w:rsidR="003E7FAB" w:rsidRPr="00E404C0" w:rsidRDefault="003E7FAB" w:rsidP="003E7FAB">
      <w:pPr>
        <w:spacing w:after="0" w:line="240" w:lineRule="auto"/>
        <w:jc w:val="both"/>
        <w:rPr>
          <w:rFonts w:ascii="Times New Roman" w:eastAsia="Times New Roman" w:hAnsi="Times New Roman"/>
          <w:caps/>
          <w:sz w:val="24"/>
          <w:szCs w:val="24"/>
          <w:lang w:eastAsia="ru-RU"/>
        </w:rPr>
      </w:pPr>
      <w:r w:rsidRPr="00E404C0">
        <w:rPr>
          <w:rFonts w:ascii="Times New Roman" w:eastAsia="Times New Roman" w:hAnsi="Times New Roman"/>
          <w:sz w:val="24"/>
          <w:szCs w:val="24"/>
          <w:lang w:eastAsia="ru-RU"/>
        </w:rPr>
        <w:t xml:space="preserve">Нижеуказанные штрафы применяются в случае нарушений в области ПБОТОС, допущенных </w:t>
      </w:r>
      <w:r w:rsidRPr="00E404C0">
        <w:rPr>
          <w:rFonts w:ascii="Times New Roman" w:eastAsia="MS Mincho" w:hAnsi="Times New Roman"/>
          <w:sz w:val="24"/>
          <w:szCs w:val="24"/>
          <w:lang w:eastAsia="ru-RU"/>
        </w:rPr>
        <w:t>Покупателем</w:t>
      </w:r>
      <w:r w:rsidRPr="00E404C0">
        <w:rPr>
          <w:rFonts w:ascii="Times New Roman" w:eastAsia="Times New Roman" w:hAnsi="Times New Roman"/>
          <w:caps/>
          <w:sz w:val="24"/>
          <w:szCs w:val="24"/>
          <w:lang w:eastAsia="ru-RU"/>
        </w:rPr>
        <w:t xml:space="preserve">: </w:t>
      </w:r>
    </w:p>
    <w:p w:rsidR="003E7FAB" w:rsidRPr="003E7FAB" w:rsidRDefault="003E7FAB" w:rsidP="003E7FAB">
      <w:pPr>
        <w:spacing w:after="0" w:line="240" w:lineRule="auto"/>
        <w:jc w:val="both"/>
        <w:rPr>
          <w:rFonts w:ascii="Arial" w:eastAsia="Times New Roman" w:hAnsi="Arial" w:cs="Arial"/>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339"/>
        <w:gridCol w:w="757"/>
        <w:gridCol w:w="808"/>
        <w:gridCol w:w="792"/>
        <w:gridCol w:w="843"/>
        <w:gridCol w:w="822"/>
        <w:gridCol w:w="792"/>
      </w:tblGrid>
      <w:tr w:rsidR="003E7FAB" w:rsidRPr="003E7FAB" w:rsidTr="003E7FAB">
        <w:trPr>
          <w:trHeight w:val="495"/>
        </w:trPr>
        <w:tc>
          <w:tcPr>
            <w:tcW w:w="656" w:type="dxa"/>
            <w:vMerge w:val="restart"/>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п.п.</w:t>
            </w:r>
          </w:p>
        </w:tc>
        <w:tc>
          <w:tcPr>
            <w:tcW w:w="4366" w:type="dxa"/>
            <w:vMerge w:val="restart"/>
            <w:shd w:val="clear" w:color="auto" w:fill="auto"/>
            <w:hideMark/>
          </w:tcPr>
          <w:p w:rsidR="003E7FAB" w:rsidRPr="003E7FAB" w:rsidRDefault="003E7FAB" w:rsidP="003E7FAB">
            <w:pPr>
              <w:spacing w:after="0" w:line="240" w:lineRule="auto"/>
              <w:jc w:val="center"/>
              <w:rPr>
                <w:rFonts w:ascii="Times New Roman" w:eastAsia="Times New Roman" w:hAnsi="Times New Roman"/>
                <w:szCs w:val="20"/>
                <w:lang w:eastAsia="ru-RU"/>
              </w:rPr>
            </w:pPr>
          </w:p>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w:t>
            </w:r>
          </w:p>
        </w:tc>
        <w:tc>
          <w:tcPr>
            <w:tcW w:w="4920" w:type="dxa"/>
            <w:gridSpan w:val="6"/>
            <w:shd w:val="clear" w:color="auto" w:fill="auto"/>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Цена договора с учетом НДС, тыс. руб.</w:t>
            </w:r>
          </w:p>
        </w:tc>
      </w:tr>
      <w:tr w:rsidR="003E7FAB" w:rsidRPr="003E7FAB" w:rsidTr="003E7FAB">
        <w:trPr>
          <w:trHeight w:val="705"/>
        </w:trPr>
        <w:tc>
          <w:tcPr>
            <w:tcW w:w="65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36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100 -</w:t>
            </w:r>
            <w:r w:rsidRPr="003E7FAB">
              <w:rPr>
                <w:rFonts w:ascii="Times New Roman" w:eastAsia="Times New Roman" w:hAnsi="Times New Roman"/>
                <w:szCs w:val="20"/>
                <w:lang w:eastAsia="ru-RU"/>
              </w:rPr>
              <w:br/>
              <w:t>500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500 -</w:t>
            </w:r>
            <w:r w:rsidRPr="003E7FAB">
              <w:rPr>
                <w:rFonts w:ascii="Times New Roman" w:eastAsia="Times New Roman" w:hAnsi="Times New Roman"/>
                <w:szCs w:val="20"/>
                <w:lang w:eastAsia="ru-RU"/>
              </w:rPr>
              <w:br/>
              <w:t>2 000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2 000 -</w:t>
            </w:r>
            <w:r w:rsidRPr="003E7FAB">
              <w:rPr>
                <w:rFonts w:ascii="Times New Roman" w:eastAsia="Times New Roman" w:hAnsi="Times New Roman"/>
                <w:szCs w:val="20"/>
                <w:lang w:eastAsia="ru-RU"/>
              </w:rPr>
              <w:br/>
              <w:t>20 000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20 000 - </w:t>
            </w:r>
            <w:r w:rsidRPr="003E7FAB">
              <w:rPr>
                <w:rFonts w:ascii="Times New Roman" w:eastAsia="Times New Roman" w:hAnsi="Times New Roman"/>
                <w:szCs w:val="20"/>
                <w:lang w:eastAsia="ru-RU"/>
              </w:rPr>
              <w:br/>
              <w:t>50 000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&gt;50 000</w:t>
            </w:r>
          </w:p>
        </w:tc>
      </w:tr>
      <w:tr w:rsidR="003E7FAB" w:rsidRPr="003E7FAB" w:rsidTr="003E7FAB">
        <w:trPr>
          <w:trHeight w:val="750"/>
        </w:trPr>
        <w:tc>
          <w:tcPr>
            <w:tcW w:w="65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36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920" w:type="dxa"/>
            <w:gridSpan w:val="6"/>
            <w:shd w:val="clear" w:color="auto" w:fill="auto"/>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Сумма штрафа, взыскиваемого за каждое выявленное нарушение (тыс. руб.)</w:t>
            </w:r>
          </w:p>
        </w:tc>
      </w:tr>
      <w:tr w:rsidR="003E7FAB" w:rsidRPr="003E7FAB" w:rsidTr="003E7FAB">
        <w:trPr>
          <w:trHeight w:val="315"/>
        </w:trPr>
        <w:tc>
          <w:tcPr>
            <w:tcW w:w="656"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1</w:t>
            </w:r>
          </w:p>
        </w:tc>
        <w:tc>
          <w:tcPr>
            <w:tcW w:w="4366"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2</w:t>
            </w:r>
          </w:p>
        </w:tc>
        <w:tc>
          <w:tcPr>
            <w:tcW w:w="768"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3</w:t>
            </w:r>
          </w:p>
        </w:tc>
        <w:tc>
          <w:tcPr>
            <w:tcW w:w="840"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4</w:t>
            </w:r>
          </w:p>
        </w:tc>
        <w:tc>
          <w:tcPr>
            <w:tcW w:w="822"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5</w:t>
            </w:r>
          </w:p>
        </w:tc>
        <w:tc>
          <w:tcPr>
            <w:tcW w:w="859"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6</w:t>
            </w:r>
          </w:p>
        </w:tc>
        <w:tc>
          <w:tcPr>
            <w:tcW w:w="822"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7</w:t>
            </w:r>
          </w:p>
        </w:tc>
        <w:tc>
          <w:tcPr>
            <w:tcW w:w="809"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8</w:t>
            </w:r>
          </w:p>
        </w:tc>
      </w:tr>
      <w:tr w:rsidR="003E7FAB" w:rsidRPr="003E7FAB" w:rsidTr="003E7FAB">
        <w:trPr>
          <w:trHeight w:val="135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rsidTr="003E7FAB">
        <w:trPr>
          <w:trHeight w:val="91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rsidTr="003E7FAB">
        <w:trPr>
          <w:trHeight w:val="115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пожарной безопасности, повлекшее возникновение 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90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r>
      <w:tr w:rsidR="003E7FAB" w:rsidRPr="003E7FAB" w:rsidTr="003E7FAB">
        <w:trPr>
          <w:trHeight w:val="5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11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информации об авариях/пожарах/инцидентах/несчастных случаях, либо уведомление о них с опозданием более чем на 24 часа с момента обнаружения происшествия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r>
      <w:tr w:rsidR="003E7FAB" w:rsidRPr="003E7FAB" w:rsidTr="003E7FAB">
        <w:trPr>
          <w:trHeight w:val="8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Непредставление, предоставление с просрочкой более 1 суток отчета(тов), в области ПБОТОС, предусмотренных Договором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rsidTr="003E7FAB">
        <w:trPr>
          <w:trHeight w:val="127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2000</w:t>
            </w:r>
          </w:p>
        </w:tc>
      </w:tr>
      <w:tr w:rsidR="003E7FAB" w:rsidRPr="003E7FAB" w:rsidTr="003E7FAB">
        <w:trPr>
          <w:trHeight w:val="133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1500</w:t>
            </w:r>
          </w:p>
        </w:tc>
      </w:tr>
      <w:tr w:rsidR="003E7FAB" w:rsidRPr="003E7FAB" w:rsidTr="003E7FAB">
        <w:trPr>
          <w:trHeight w:val="223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Механическое повреждение воздушный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p>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Обрыв подземных линий электропередач и токопроводов.</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r>
      <w:tr w:rsidR="003E7FAB" w:rsidRPr="003E7FAB" w:rsidTr="003E7FAB">
        <w:trPr>
          <w:trHeight w:val="20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11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800</w:t>
            </w:r>
          </w:p>
        </w:tc>
      </w:tr>
      <w:tr w:rsidR="003E7FAB" w:rsidRPr="003E7FAB" w:rsidTr="003E7FAB">
        <w:trPr>
          <w:trHeight w:val="5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11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7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348"/>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120</w:t>
            </w:r>
          </w:p>
        </w:tc>
      </w:tr>
      <w:tr w:rsidR="003E7FAB" w:rsidRPr="003E7FAB" w:rsidTr="003E7FAB">
        <w:trPr>
          <w:trHeight w:val="632"/>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Привлечение Подрядной/субподрядной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r>
      <w:tr w:rsidR="003E7FAB" w:rsidRPr="003E7FAB" w:rsidTr="003E7FAB">
        <w:trPr>
          <w:trHeight w:val="88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17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работником Подрядной/субподрядной организации Правил дорожного движения, Стандарта Компании "Система управления БДД"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r>
      <w:tr w:rsidR="003E7FAB" w:rsidRPr="003E7FAB" w:rsidTr="003E7FAB">
        <w:trPr>
          <w:trHeight w:val="934"/>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 за каждое ДТП</w:t>
            </w:r>
          </w:p>
        </w:tc>
      </w:tr>
      <w:tr w:rsidR="003E7FAB" w:rsidRPr="003E7FAB" w:rsidTr="003E7FAB">
        <w:trPr>
          <w:trHeight w:val="10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 за каждое ДТП, при повторе в течение 12 месяцев - расторжение контракта</w:t>
            </w:r>
          </w:p>
        </w:tc>
      </w:tr>
      <w:tr w:rsidR="003E7FAB" w:rsidRPr="003E7FAB" w:rsidTr="003E7FAB">
        <w:trPr>
          <w:trHeight w:val="33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случая ДТП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 за каждый выявленный случай сокрытия ДТП</w:t>
            </w:r>
          </w:p>
        </w:tc>
      </w:tr>
      <w:tr w:rsidR="003E7FAB" w:rsidRPr="003E7FAB" w:rsidTr="003E7FAB">
        <w:trPr>
          <w:trHeight w:val="127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1275"/>
        </w:trPr>
        <w:tc>
          <w:tcPr>
            <w:tcW w:w="656" w:type="dxa"/>
            <w:shd w:val="clear" w:color="auto" w:fill="auto"/>
            <w:hideMark/>
          </w:tcPr>
          <w:p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Любое виновное действие (включая ДТП), совершенные работником Подрядной/субподрядной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 но не более суммы договора</w:t>
            </w:r>
          </w:p>
        </w:tc>
      </w:tr>
      <w:tr w:rsidR="003E7FAB" w:rsidRPr="003E7FAB" w:rsidTr="003E7FAB">
        <w:trPr>
          <w:trHeight w:val="7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 но не более суммы договора</w:t>
            </w:r>
          </w:p>
        </w:tc>
      </w:tr>
      <w:tr w:rsidR="003E7FAB" w:rsidRPr="003E7FAB" w:rsidTr="003E7FAB">
        <w:trPr>
          <w:trHeight w:val="420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r>
      <w:tr w:rsidR="003E7FAB" w:rsidRPr="003E7FAB" w:rsidTr="003E7FAB">
        <w:trPr>
          <w:trHeight w:val="204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25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51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Разлив нефти, нефтепродуктов, подтоварной воды, скважинных жидкостей, кислоты, иных опасных веществ в пределах и/или</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Cs w:val="20"/>
                <w:lang w:eastAsia="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557"/>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72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Выполнение работ вахтой/бригадой/сменой, не укомплектованной полным составом</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49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r>
      <w:tr w:rsidR="003E7FAB" w:rsidRPr="003E7FAB" w:rsidTr="003E7FAB">
        <w:trPr>
          <w:trHeight w:val="510"/>
        </w:trPr>
        <w:tc>
          <w:tcPr>
            <w:tcW w:w="656" w:type="dxa"/>
            <w:shd w:val="clear" w:color="auto" w:fill="auto"/>
            <w:hideMark/>
          </w:tcPr>
          <w:p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Самовольное снятие и/или перемещение плодородного слоя почвы, порча земель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14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53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84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33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88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Обнаружение у работников Подрядной/субподрядной организации собак</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408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Необеспечение Подрядной/субподрядной организацией рабочих мест работников:</w:t>
            </w:r>
            <w:r w:rsidRPr="003E7FAB">
              <w:rPr>
                <w:rFonts w:ascii="Times New Roman" w:eastAsia="Times New Roman" w:hAnsi="Times New Roman"/>
                <w:szCs w:val="20"/>
                <w:lang w:eastAsia="ru-RU"/>
              </w:rPr>
              <w:br/>
              <w:t>– первичными средствами пожаротушения;</w:t>
            </w:r>
            <w:r w:rsidRPr="003E7FAB">
              <w:rPr>
                <w:rFonts w:ascii="Times New Roman" w:eastAsia="Times New Roman" w:hAnsi="Times New Roman"/>
                <w:szCs w:val="20"/>
                <w:lang w:eastAsia="ru-RU"/>
              </w:rPr>
              <w:br/>
              <w:t>– средствами коллективной защиты;</w:t>
            </w:r>
            <w:r w:rsidRPr="003E7FAB">
              <w:rPr>
                <w:rFonts w:ascii="Times New Roman" w:eastAsia="Times New Roman" w:hAnsi="Times New Roman"/>
                <w:szCs w:val="20"/>
                <w:lang w:eastAsia="ru-RU"/>
              </w:rPr>
              <w:br/>
              <w:t>– аптечками первой медицинской помощи;</w:t>
            </w:r>
            <w:r w:rsidRPr="003E7FAB">
              <w:rPr>
                <w:rFonts w:ascii="Times New Roman" w:eastAsia="Times New Roman" w:hAnsi="Times New Roman"/>
                <w:szCs w:val="20"/>
                <w:lang w:eastAsia="ru-RU"/>
              </w:rPr>
              <w:br/>
              <w:t>– заземляющими устройствами;</w:t>
            </w:r>
            <w:r w:rsidRPr="003E7FAB">
              <w:rPr>
                <w:rFonts w:ascii="Times New Roman" w:eastAsia="Times New Roman" w:hAnsi="Times New Roman"/>
                <w:szCs w:val="20"/>
                <w:lang w:eastAsia="ru-RU"/>
              </w:rPr>
              <w:br/>
              <w:t>– электроосвещением во взрывобезопасном исполнении;</w:t>
            </w:r>
          </w:p>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3E7FAB">
              <w:rPr>
                <w:rFonts w:ascii="Times New Roman" w:eastAsia="Times New Roman" w:hAnsi="Times New Roman"/>
                <w:szCs w:val="20"/>
                <w:lang w:eastAsia="ru-RU"/>
              </w:rPr>
              <w:br/>
              <w:t>– предупредительными знаками (плакатами, аншлагами и др.)</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8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585"/>
        </w:trPr>
        <w:tc>
          <w:tcPr>
            <w:tcW w:w="656" w:type="dxa"/>
            <w:shd w:val="clear" w:color="auto" w:fill="auto"/>
            <w:hideMark/>
          </w:tcPr>
          <w:p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Порча лесных насаждений, незаконная рубка лесов, лесных насаждений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39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241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39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r>
      <w:tr w:rsidR="003E7FAB" w:rsidRPr="003E7FAB" w:rsidTr="003E7FAB">
        <w:trPr>
          <w:trHeight w:val="523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Пронос, провоз (включая попытку совершения указанных действий), хранение, распространение, транспортировка на территории Заказчика:</w:t>
            </w:r>
            <w:r w:rsidRPr="003E7FAB">
              <w:rPr>
                <w:rFonts w:ascii="Times New Roman" w:eastAsia="Times New Roman" w:hAnsi="Times New Roman"/>
                <w:szCs w:val="20"/>
                <w:lang w:eastAsia="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3E7FAB">
              <w:rPr>
                <w:rFonts w:ascii="Times New Roman" w:eastAsia="Times New Roman" w:hAnsi="Times New Roman"/>
                <w:szCs w:val="20"/>
                <w:lang w:eastAsia="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3E7FAB">
              <w:rPr>
                <w:rFonts w:ascii="Times New Roman" w:eastAsia="Times New Roman" w:hAnsi="Times New Roman"/>
                <w:szCs w:val="20"/>
                <w:lang w:eastAsia="ru-RU"/>
              </w:rPr>
              <w:br/>
              <w:t>– запрещенных орудий лова рыбных запасов и дичи;</w:t>
            </w:r>
            <w:r w:rsidRPr="003E7FAB">
              <w:rPr>
                <w:rFonts w:ascii="Times New Roman" w:eastAsia="Times New Roman" w:hAnsi="Times New Roman"/>
                <w:szCs w:val="20"/>
                <w:lang w:eastAsia="ru-RU"/>
              </w:rPr>
              <w:br/>
              <w:t>– иных запрещенных в гражданском обороте веществ и предметов</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307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 за единичный случай 1000 за повторные случаи в период действия договора, но не более суммы договора</w:t>
            </w:r>
          </w:p>
        </w:tc>
      </w:tr>
      <w:tr w:rsidR="003E7FAB" w:rsidRPr="003E7FAB" w:rsidTr="003E7FAB">
        <w:trPr>
          <w:trHeight w:val="348"/>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42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 за единичный случай 1000 за повторные случаи в период действия договора, но не более суммы договора</w:t>
            </w:r>
          </w:p>
        </w:tc>
      </w:tr>
      <w:tr w:rsidR="003E7FAB" w:rsidRPr="003E7FAB" w:rsidTr="003E7FAB">
        <w:trPr>
          <w:trHeight w:val="701"/>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r>
      <w:tr w:rsidR="003E7FAB" w:rsidRPr="003E7FAB" w:rsidTr="003E7FAB">
        <w:trPr>
          <w:trHeight w:val="51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занятие земельных участков в границах землеотвода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7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Самовольная добыча ОПИ (в том числе песок, гравий, глина, торф, сапропель) в пределах землеотвода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51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подключение к сетям энергоснабжения Заказчика (за каждый факт)</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02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5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31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lang w:eastAsia="ru-RU"/>
              </w:rPr>
              <w:t>Не согласованное с Заказчиком уничтожение/повреждение материалов видеофиксации с целью сокрытия обстоятельств происшествия</w:t>
            </w:r>
          </w:p>
        </w:tc>
        <w:tc>
          <w:tcPr>
            <w:tcW w:w="768"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15</w:t>
            </w:r>
          </w:p>
        </w:tc>
        <w:tc>
          <w:tcPr>
            <w:tcW w:w="840"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30</w:t>
            </w:r>
          </w:p>
        </w:tc>
        <w:tc>
          <w:tcPr>
            <w:tcW w:w="822"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50</w:t>
            </w:r>
          </w:p>
        </w:tc>
        <w:tc>
          <w:tcPr>
            <w:tcW w:w="859"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80</w:t>
            </w:r>
          </w:p>
        </w:tc>
        <w:tc>
          <w:tcPr>
            <w:tcW w:w="822"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100</w:t>
            </w:r>
          </w:p>
        </w:tc>
        <w:tc>
          <w:tcPr>
            <w:tcW w:w="809"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150</w:t>
            </w:r>
          </w:p>
        </w:tc>
      </w:tr>
      <w:tr w:rsidR="003E7FAB" w:rsidRPr="003E7FAB" w:rsidTr="003E7FAB">
        <w:trPr>
          <w:trHeight w:val="27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r>
      <w:tr w:rsidR="003E7FAB" w:rsidRPr="003E7FAB" w:rsidTr="003E7FAB">
        <w:trPr>
          <w:trHeight w:val="30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Примечания:</w:t>
            </w:r>
          </w:p>
        </w:tc>
      </w:tr>
      <w:tr w:rsidR="003E7FAB" w:rsidRPr="003E7FAB" w:rsidTr="003E7FAB">
        <w:trPr>
          <w:trHeight w:val="30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 Штраф взыскивается за каждый факт нарушения.</w:t>
            </w:r>
          </w:p>
        </w:tc>
      </w:tr>
      <w:tr w:rsidR="003E7FAB" w:rsidRPr="003E7FAB" w:rsidTr="003E7FAB">
        <w:trPr>
          <w:trHeight w:val="48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3E7FAB" w:rsidRPr="003E7FAB" w:rsidTr="003E7FAB">
        <w:trPr>
          <w:trHeight w:val="263"/>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 Штраф взыскивается сверх иных выплат, уплачиваемых в связи с причинением Заказчику убытков</w:t>
            </w:r>
          </w:p>
        </w:tc>
      </w:tr>
      <w:tr w:rsidR="003E7FAB" w:rsidRPr="003E7FAB" w:rsidTr="003E7FAB">
        <w:trPr>
          <w:trHeight w:val="102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3E7FAB" w:rsidRPr="003E7FAB" w:rsidTr="003E7FAB">
        <w:trPr>
          <w:trHeight w:val="507"/>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3E7FAB" w:rsidRPr="003E7FAB" w:rsidTr="003E7FAB">
        <w:trPr>
          <w:trHeight w:val="557"/>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3E7FAB" w:rsidRPr="003E7FAB" w:rsidTr="003E7FAB">
        <w:trPr>
          <w:trHeight w:val="2145"/>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7.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3E7FAB">
              <w:rPr>
                <w:rFonts w:ascii="Times New Roman" w:eastAsia="Times New Roman" w:hAnsi="Times New Roman"/>
                <w:szCs w:val="20"/>
                <w:lang w:eastAsia="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3E7FAB" w:rsidRPr="003E7FAB" w:rsidTr="003E7FAB">
        <w:trPr>
          <w:trHeight w:val="36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 Кроме того, факт нарушения может быть подтвержден одним из следующих документов:</w:t>
            </w:r>
          </w:p>
        </w:tc>
      </w:tr>
      <w:tr w:rsidR="003E7FAB" w:rsidRPr="003E7FAB" w:rsidTr="003E7FAB">
        <w:trPr>
          <w:trHeight w:val="39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актом – предписанием куратора договора, специалистом ПБОТОС, специалиста Заказчика, осуществляющего производственный контроль,</w:t>
            </w:r>
          </w:p>
        </w:tc>
      </w:tr>
      <w:tr w:rsidR="003E7FAB" w:rsidRPr="003E7FAB" w:rsidTr="003E7FAB">
        <w:trPr>
          <w:trHeight w:val="66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3E7FAB" w:rsidRPr="003E7FAB" w:rsidTr="003E7FAB">
        <w:trPr>
          <w:trHeight w:val="315"/>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соответствующим актом или предписанием контролирующих и надзорных органов.</w:t>
            </w:r>
          </w:p>
        </w:tc>
      </w:tr>
      <w:tr w:rsidR="003E7FAB" w:rsidRPr="003E7FAB" w:rsidTr="003E7FAB">
        <w:trPr>
          <w:trHeight w:val="547"/>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3E7FAB" w:rsidRPr="003E7FAB" w:rsidTr="003E7FAB">
        <w:trPr>
          <w:trHeight w:val="735"/>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10. </w:t>
            </w:r>
            <w:r w:rsidRPr="003E7FAB">
              <w:rPr>
                <w:rFonts w:ascii="Times New Roman" w:eastAsia="Times New Roman" w:hAnsi="Times New Roman"/>
                <w:lang w:eastAsia="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выполненных работ по Договору. 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w:t>
            </w:r>
          </w:p>
        </w:tc>
      </w:tr>
      <w:tr w:rsidR="003E7FAB" w:rsidRPr="003E7FAB" w:rsidTr="003E7FAB">
        <w:trPr>
          <w:trHeight w:val="585"/>
        </w:trPr>
        <w:tc>
          <w:tcPr>
            <w:tcW w:w="9942" w:type="dxa"/>
            <w:gridSpan w:val="8"/>
            <w:shd w:val="clear" w:color="auto" w:fill="auto"/>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 </w:t>
            </w:r>
          </w:p>
        </w:tc>
      </w:tr>
      <w:tr w:rsidR="003E7FAB" w:rsidRPr="003E7FAB" w:rsidTr="003E7FAB">
        <w:trPr>
          <w:trHeight w:val="585"/>
        </w:trPr>
        <w:tc>
          <w:tcPr>
            <w:tcW w:w="9942" w:type="dxa"/>
            <w:gridSpan w:val="8"/>
            <w:shd w:val="clear" w:color="auto" w:fill="auto"/>
          </w:tcPr>
          <w:p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color w:val="000000"/>
                <w:lang w:eastAsia="ru-RU"/>
              </w:rPr>
              <w:t>12. В случае неисплнения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3E7FAB" w:rsidRPr="003E7FAB" w:rsidTr="003E7FAB">
        <w:trPr>
          <w:trHeight w:val="585"/>
        </w:trPr>
        <w:tc>
          <w:tcPr>
            <w:tcW w:w="9942" w:type="dxa"/>
            <w:gridSpan w:val="8"/>
            <w:shd w:val="clear" w:color="auto" w:fill="auto"/>
          </w:tcPr>
          <w:p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color w:val="000000"/>
                <w:lang w:eastAsia="ru-RU"/>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w:t>
            </w:r>
            <w:r w:rsidRPr="003E7FAB">
              <w:rPr>
                <w:rFonts w:ascii="Times New Roman" w:eastAsia="Times New Roman" w:hAnsi="Times New Roman"/>
                <w:color w:val="000000"/>
                <w:lang w:eastAsia="ru-RU"/>
              </w:rPr>
              <w:lastRenderedPageBreak/>
              <w:t xml:space="preserve">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3E7FAB" w:rsidRPr="003E7FAB" w:rsidRDefault="003E7FAB" w:rsidP="003E7FAB">
      <w:pPr>
        <w:spacing w:after="0" w:line="240" w:lineRule="auto"/>
        <w:jc w:val="both"/>
        <w:rPr>
          <w:rFonts w:ascii="Arial" w:eastAsia="Times New Roman" w:hAnsi="Arial" w:cs="Arial"/>
          <w:sz w:val="20"/>
          <w:szCs w:val="20"/>
          <w:lang w:eastAsia="ru-RU"/>
        </w:rPr>
      </w:pPr>
    </w:p>
    <w:tbl>
      <w:tblPr>
        <w:tblW w:w="5000" w:type="pct"/>
        <w:tblLook w:val="01E0" w:firstRow="1" w:lastRow="1" w:firstColumn="1" w:lastColumn="1" w:noHBand="0" w:noVBand="0"/>
      </w:tblPr>
      <w:tblGrid>
        <w:gridCol w:w="4851"/>
        <w:gridCol w:w="4957"/>
      </w:tblGrid>
      <w:tr w:rsidR="003E7FAB" w:rsidRPr="00FC389D" w:rsidTr="003E7FAB">
        <w:trPr>
          <w:trHeight w:val="1184"/>
        </w:trPr>
        <w:tc>
          <w:tcPr>
            <w:tcW w:w="2473"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3E7FAB" w:rsidRPr="0005694C" w:rsidRDefault="003E7FAB" w:rsidP="003E7FAB">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Pr="00FC389D">
              <w:rPr>
                <w:rFonts w:ascii="Times New Roman" w:eastAsia="Times New Roman" w:hAnsi="Times New Roman"/>
                <w:bCs/>
                <w:color w:val="00000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3E7FAB" w:rsidRPr="0005694C" w:rsidRDefault="003E7FAB" w:rsidP="003E7FAB">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05694C" w:rsidRPr="0005694C" w:rsidRDefault="0005694C" w:rsidP="0005694C">
      <w:pPr>
        <w:tabs>
          <w:tab w:val="left" w:pos="7286"/>
        </w:tabs>
        <w:rPr>
          <w:lang w:eastAsia="ru-RU"/>
        </w:rPr>
      </w:pPr>
    </w:p>
    <w:sectPr w:rsidR="0005694C" w:rsidRPr="0005694C" w:rsidSect="00DB69D9">
      <w:headerReference w:type="default" r:id="rId8"/>
      <w:footerReference w:type="default" r:id="rId9"/>
      <w:pgSz w:w="11906" w:h="16838"/>
      <w:pgMar w:top="1134" w:right="96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DBB" w:rsidRDefault="00E56DBB" w:rsidP="006213FC">
      <w:pPr>
        <w:spacing w:after="0" w:line="240" w:lineRule="auto"/>
      </w:pPr>
      <w:r>
        <w:separator/>
      </w:r>
    </w:p>
  </w:endnote>
  <w:endnote w:type="continuationSeparator" w:id="0">
    <w:p w:rsidR="00E56DBB" w:rsidRDefault="00E56DBB" w:rsidP="00621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205388"/>
      <w:docPartObj>
        <w:docPartGallery w:val="Page Numbers (Bottom of Page)"/>
        <w:docPartUnique/>
      </w:docPartObj>
    </w:sdtPr>
    <w:sdtEndPr/>
    <w:sdtContent>
      <w:p w:rsidR="0079713B" w:rsidRDefault="0079713B" w:rsidP="005C475F">
        <w:pPr>
          <w:pStyle w:val="a5"/>
          <w:jc w:val="right"/>
        </w:pPr>
        <w:r>
          <w:fldChar w:fldCharType="begin"/>
        </w:r>
        <w:r>
          <w:instrText>PAGE   \* MERGEFORMAT</w:instrText>
        </w:r>
        <w:r>
          <w:fldChar w:fldCharType="separate"/>
        </w:r>
        <w:r w:rsidR="006601D2">
          <w:rPr>
            <w:noProof/>
          </w:rPr>
          <w:t>39</w:t>
        </w:r>
        <w:r>
          <w:rPr>
            <w:noProof/>
          </w:rPr>
          <w:fldChar w:fldCharType="end"/>
        </w:r>
      </w:p>
    </w:sdtContent>
  </w:sdt>
  <w:p w:rsidR="0079713B" w:rsidRDefault="007971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DBB" w:rsidRDefault="00E56DBB" w:rsidP="006213FC">
      <w:pPr>
        <w:spacing w:after="0" w:line="240" w:lineRule="auto"/>
      </w:pPr>
      <w:r>
        <w:separator/>
      </w:r>
    </w:p>
  </w:footnote>
  <w:footnote w:type="continuationSeparator" w:id="0">
    <w:p w:rsidR="00E56DBB" w:rsidRDefault="00E56DBB" w:rsidP="006213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3B" w:rsidRDefault="0079713B" w:rsidP="00822822">
    <w:pPr>
      <w:pStyle w:val="a3"/>
      <w:tabs>
        <w:tab w:val="clear" w:pos="4677"/>
        <w:tab w:val="clear" w:pos="9355"/>
        <w:tab w:val="left" w:pos="940"/>
      </w:tabs>
    </w:pPr>
  </w:p>
  <w:p w:rsidR="0079713B" w:rsidRDefault="007971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75D58"/>
    <w:multiLevelType w:val="multilevel"/>
    <w:tmpl w:val="6EAC21AC"/>
    <w:lvl w:ilvl="0">
      <w:start w:val="1"/>
      <w:numFmt w:val="decimal"/>
      <w:lvlText w:val="%1."/>
      <w:lvlJc w:val="left"/>
      <w:pPr>
        <w:ind w:left="6881" w:hanging="360"/>
      </w:pPr>
    </w:lvl>
    <w:lvl w:ilvl="1">
      <w:start w:val="1"/>
      <w:numFmt w:val="decimal"/>
      <w:lvlText w:val="%1.%2."/>
      <w:lvlJc w:val="left"/>
      <w:pPr>
        <w:ind w:left="1142" w:hanging="432"/>
      </w:pPr>
      <w:rPr>
        <w:b w:val="0"/>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D91F82"/>
    <w:multiLevelType w:val="hybridMultilevel"/>
    <w:tmpl w:val="CAC46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4C44B6"/>
    <w:multiLevelType w:val="hybridMultilevel"/>
    <w:tmpl w:val="6CDCB0A8"/>
    <w:lvl w:ilvl="0" w:tplc="F566DAC6">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7082"/>
    <w:multiLevelType w:val="hybridMultilevel"/>
    <w:tmpl w:val="B986F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5D09F2"/>
    <w:multiLevelType w:val="multilevel"/>
    <w:tmpl w:val="963C07D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47D5013"/>
    <w:multiLevelType w:val="multilevel"/>
    <w:tmpl w:val="8488E626"/>
    <w:lvl w:ilvl="0">
      <w:start w:val="1"/>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4E87703"/>
    <w:multiLevelType w:val="multilevel"/>
    <w:tmpl w:val="0EC866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7EE6A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C5093F"/>
    <w:multiLevelType w:val="hybridMultilevel"/>
    <w:tmpl w:val="BDB8F532"/>
    <w:lvl w:ilvl="0" w:tplc="BB5C36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131AA1"/>
    <w:multiLevelType w:val="multilevel"/>
    <w:tmpl w:val="49FA699A"/>
    <w:lvl w:ilvl="0">
      <w:start w:val="1"/>
      <w:numFmt w:val="decimal"/>
      <w:lvlText w:val="%1."/>
      <w:lvlJc w:val="left"/>
      <w:pPr>
        <w:ind w:left="720" w:hanging="360"/>
      </w:pPr>
      <w:rPr>
        <w:rFonts w:hint="default"/>
        <w:b/>
      </w:rPr>
    </w:lvl>
    <w:lvl w:ilvl="1">
      <w:start w:val="1"/>
      <w:numFmt w:val="decimal"/>
      <w:isLgl/>
      <w:lvlText w:val="%1.%2."/>
      <w:lvlJc w:val="left"/>
      <w:pPr>
        <w:tabs>
          <w:tab w:val="num" w:pos="919"/>
        </w:tabs>
        <w:ind w:left="919" w:hanging="49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148575CC"/>
    <w:multiLevelType w:val="multilevel"/>
    <w:tmpl w:val="B372B09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B0A02F8"/>
    <w:multiLevelType w:val="hybridMultilevel"/>
    <w:tmpl w:val="39DAC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934F76"/>
    <w:multiLevelType w:val="multilevel"/>
    <w:tmpl w:val="7974BCDE"/>
    <w:lvl w:ilvl="0">
      <w:start w:val="11"/>
      <w:numFmt w:val="decimal"/>
      <w:lvlText w:val="%1."/>
      <w:lvlJc w:val="left"/>
      <w:pPr>
        <w:ind w:left="480" w:hanging="480"/>
      </w:pPr>
      <w:rPr>
        <w:rFonts w:hint="default"/>
      </w:rPr>
    </w:lvl>
    <w:lvl w:ilvl="1">
      <w:start w:val="1"/>
      <w:numFmt w:val="decimal"/>
      <w:lvlText w:val="15.%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EBD6A6C"/>
    <w:multiLevelType w:val="multilevel"/>
    <w:tmpl w:val="67943614"/>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645" w:hanging="645"/>
      </w:pPr>
      <w:rPr>
        <w:rFonts w:hint="default"/>
      </w:rPr>
    </w:lvl>
    <w:lvl w:ilvl="2">
      <w:start w:val="3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1317EDB"/>
    <w:multiLevelType w:val="multilevel"/>
    <w:tmpl w:val="F184DA5A"/>
    <w:lvl w:ilvl="0">
      <w:start w:val="12"/>
      <w:numFmt w:val="decimal"/>
      <w:lvlText w:val="%1"/>
      <w:lvlJc w:val="left"/>
      <w:pPr>
        <w:ind w:left="600" w:hanging="600"/>
      </w:pPr>
      <w:rPr>
        <w:rFonts w:hint="default"/>
        <w:b w:val="0"/>
        <w:color w:val="auto"/>
      </w:rPr>
    </w:lvl>
    <w:lvl w:ilvl="1">
      <w:start w:val="9"/>
      <w:numFmt w:val="decimal"/>
      <w:lvlText w:val="%1.%2"/>
      <w:lvlJc w:val="left"/>
      <w:pPr>
        <w:ind w:left="600" w:hanging="600"/>
      </w:pPr>
      <w:rPr>
        <w:rFonts w:hint="default"/>
        <w:b w:val="0"/>
        <w:color w:val="auto"/>
      </w:rPr>
    </w:lvl>
    <w:lvl w:ilvl="2">
      <w:start w:val="3"/>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6">
    <w:nsid w:val="247553A9"/>
    <w:multiLevelType w:val="hybridMultilevel"/>
    <w:tmpl w:val="A796D04E"/>
    <w:lvl w:ilvl="0" w:tplc="0E5E85B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C57828"/>
    <w:multiLevelType w:val="hybridMultilevel"/>
    <w:tmpl w:val="C7803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025F03"/>
    <w:multiLevelType w:val="multilevel"/>
    <w:tmpl w:val="8D80E460"/>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2CAA2ACA"/>
    <w:multiLevelType w:val="multilevel"/>
    <w:tmpl w:val="7A92BA7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8D625CE"/>
    <w:multiLevelType w:val="multilevel"/>
    <w:tmpl w:val="59F47DE8"/>
    <w:lvl w:ilvl="0">
      <w:start w:val="11"/>
      <w:numFmt w:val="decimal"/>
      <w:lvlText w:val="%1."/>
      <w:lvlJc w:val="left"/>
      <w:pPr>
        <w:ind w:left="480" w:hanging="480"/>
      </w:pPr>
      <w:rPr>
        <w:rFonts w:hint="default"/>
      </w:rPr>
    </w:lvl>
    <w:lvl w:ilvl="1">
      <w:start w:val="1"/>
      <w:numFmt w:val="decimal"/>
      <w:lvlText w:val="12.%2."/>
      <w:lvlJc w:val="left"/>
      <w:pPr>
        <w:ind w:left="147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AF0514A"/>
    <w:multiLevelType w:val="multilevel"/>
    <w:tmpl w:val="221037E8"/>
    <w:lvl w:ilvl="0">
      <w:start w:val="11"/>
      <w:numFmt w:val="decimal"/>
      <w:lvlText w:val="%1."/>
      <w:lvlJc w:val="left"/>
      <w:pPr>
        <w:ind w:left="480" w:hanging="480"/>
      </w:pPr>
      <w:rPr>
        <w:rFonts w:hint="default"/>
      </w:rPr>
    </w:lvl>
    <w:lvl w:ilvl="1">
      <w:start w:val="1"/>
      <w:numFmt w:val="decimal"/>
      <w:lvlText w:val="16.%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E946199"/>
    <w:multiLevelType w:val="multilevel"/>
    <w:tmpl w:val="25AEC770"/>
    <w:lvl w:ilvl="0">
      <w:start w:val="11"/>
      <w:numFmt w:val="decimal"/>
      <w:lvlText w:val="%1."/>
      <w:lvlJc w:val="left"/>
      <w:pPr>
        <w:ind w:left="480" w:hanging="480"/>
      </w:pPr>
      <w:rPr>
        <w:rFonts w:hint="default"/>
      </w:rPr>
    </w:lvl>
    <w:lvl w:ilvl="1">
      <w:start w:val="1"/>
      <w:numFmt w:val="decimal"/>
      <w:lvlText w:val="14.%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F9E5918"/>
    <w:multiLevelType w:val="hybridMultilevel"/>
    <w:tmpl w:val="9A2287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F2C0C50"/>
    <w:multiLevelType w:val="hybridMultilevel"/>
    <w:tmpl w:val="9C82B2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4E758B9"/>
    <w:multiLevelType w:val="multilevel"/>
    <w:tmpl w:val="DE1A3C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B7D0DCD"/>
    <w:multiLevelType w:val="hybridMultilevel"/>
    <w:tmpl w:val="528C5838"/>
    <w:lvl w:ilvl="0" w:tplc="F566DAC6">
      <w:start w:val="1"/>
      <w:numFmt w:val="bullet"/>
      <w:lvlText w:val=""/>
      <w:lvlJc w:val="left"/>
      <w:pPr>
        <w:tabs>
          <w:tab w:val="num" w:pos="363"/>
        </w:tabs>
        <w:ind w:left="363" w:hanging="363"/>
      </w:pPr>
      <w:rPr>
        <w:rFonts w:ascii="Symbol" w:hAnsi="Symbol"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E1525BB"/>
    <w:multiLevelType w:val="multilevel"/>
    <w:tmpl w:val="E5848E58"/>
    <w:lvl w:ilvl="0">
      <w:start w:val="11"/>
      <w:numFmt w:val="decimal"/>
      <w:lvlText w:val="%1."/>
      <w:lvlJc w:val="left"/>
      <w:pPr>
        <w:ind w:left="480" w:hanging="480"/>
      </w:pPr>
      <w:rPr>
        <w:rFonts w:hint="default"/>
      </w:rPr>
    </w:lvl>
    <w:lvl w:ilvl="1">
      <w:start w:val="1"/>
      <w:numFmt w:val="decimal"/>
      <w:lvlText w:val="13.%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6F5017"/>
    <w:multiLevelType w:val="multilevel"/>
    <w:tmpl w:val="B606B5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7D5D6D"/>
    <w:multiLevelType w:val="multilevel"/>
    <w:tmpl w:val="02CEFCD0"/>
    <w:lvl w:ilvl="0">
      <w:start w:val="1"/>
      <w:numFmt w:val="decimal"/>
      <w:lvlText w:val="%1."/>
      <w:lvlJc w:val="left"/>
      <w:pPr>
        <w:ind w:left="720" w:hanging="360"/>
      </w:pPr>
      <w:rPr>
        <w:rFonts w:hint="default"/>
        <w:b/>
      </w:rPr>
    </w:lvl>
    <w:lvl w:ilvl="1">
      <w:start w:val="1"/>
      <w:numFmt w:val="decimal"/>
      <w:lvlText w:val="10.%2."/>
      <w:lvlJc w:val="left"/>
      <w:pPr>
        <w:tabs>
          <w:tab w:val="num" w:pos="493"/>
        </w:tabs>
        <w:ind w:left="493" w:hanging="49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6BC3793A"/>
    <w:multiLevelType w:val="hybridMultilevel"/>
    <w:tmpl w:val="FD0C3E3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6D0538C0"/>
    <w:multiLevelType w:val="hybridMultilevel"/>
    <w:tmpl w:val="B8CE5B0A"/>
    <w:lvl w:ilvl="0" w:tplc="04190001">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33">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4E24F7C"/>
    <w:multiLevelType w:val="multilevel"/>
    <w:tmpl w:val="39F014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FD3845"/>
    <w:multiLevelType w:val="multilevel"/>
    <w:tmpl w:val="D1AAEA8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7BE1564"/>
    <w:multiLevelType w:val="hybridMultilevel"/>
    <w:tmpl w:val="CD362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8552DE6"/>
    <w:multiLevelType w:val="hybridMultilevel"/>
    <w:tmpl w:val="2C563C5A"/>
    <w:lvl w:ilvl="0" w:tplc="F566DAC6">
      <w:start w:val="1"/>
      <w:numFmt w:val="bullet"/>
      <w:lvlText w:val=""/>
      <w:lvlJc w:val="left"/>
      <w:pPr>
        <w:ind w:left="1004" w:hanging="360"/>
      </w:pPr>
      <w:rPr>
        <w:rFonts w:ascii="Symbol" w:hAnsi="Symbol" w:hint="default"/>
        <w:b w:val="0"/>
        <w:i w:val="0"/>
        <w:color w:val="auto"/>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A56070C"/>
    <w:multiLevelType w:val="multilevel"/>
    <w:tmpl w:val="5A18E5D2"/>
    <w:lvl w:ilvl="0">
      <w:start w:val="1"/>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C0A5FE7"/>
    <w:multiLevelType w:val="hybridMultilevel"/>
    <w:tmpl w:val="45C87C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23"/>
  </w:num>
  <w:num w:numId="4">
    <w:abstractNumId w:val="25"/>
  </w:num>
  <w:num w:numId="5">
    <w:abstractNumId w:val="41"/>
  </w:num>
  <w:num w:numId="6">
    <w:abstractNumId w:val="9"/>
  </w:num>
  <w:num w:numId="7">
    <w:abstractNumId w:val="32"/>
  </w:num>
  <w:num w:numId="8">
    <w:abstractNumId w:val="10"/>
  </w:num>
  <w:num w:numId="9">
    <w:abstractNumId w:val="30"/>
  </w:num>
  <w:num w:numId="10">
    <w:abstractNumId w:val="19"/>
  </w:num>
  <w:num w:numId="11">
    <w:abstractNumId w:val="7"/>
  </w:num>
  <w:num w:numId="12">
    <w:abstractNumId w:val="34"/>
  </w:num>
  <w:num w:numId="13">
    <w:abstractNumId w:val="31"/>
  </w:num>
  <w:num w:numId="14">
    <w:abstractNumId w:val="35"/>
  </w:num>
  <w:num w:numId="15">
    <w:abstractNumId w:val="20"/>
  </w:num>
  <w:num w:numId="16">
    <w:abstractNumId w:val="28"/>
  </w:num>
  <w:num w:numId="17">
    <w:abstractNumId w:val="21"/>
  </w:num>
  <w:num w:numId="18">
    <w:abstractNumId w:val="11"/>
  </w:num>
  <w:num w:numId="19">
    <w:abstractNumId w:val="13"/>
  </w:num>
  <w:num w:numId="20">
    <w:abstractNumId w:val="27"/>
  </w:num>
  <w:num w:numId="21">
    <w:abstractNumId w:val="38"/>
  </w:num>
  <w:num w:numId="22">
    <w:abstractNumId w:val="39"/>
  </w:num>
  <w:num w:numId="23">
    <w:abstractNumId w:val="2"/>
  </w:num>
  <w:num w:numId="24">
    <w:abstractNumId w:val="8"/>
  </w:num>
  <w:num w:numId="25">
    <w:abstractNumId w:val="29"/>
  </w:num>
  <w:num w:numId="26">
    <w:abstractNumId w:val="6"/>
  </w:num>
  <w:num w:numId="27">
    <w:abstractNumId w:val="40"/>
  </w:num>
  <w:num w:numId="28">
    <w:abstractNumId w:val="5"/>
  </w:num>
  <w:num w:numId="29">
    <w:abstractNumId w:val="14"/>
  </w:num>
  <w:num w:numId="30">
    <w:abstractNumId w:val="33"/>
  </w:num>
  <w:num w:numId="31">
    <w:abstractNumId w:val="0"/>
  </w:num>
  <w:num w:numId="32">
    <w:abstractNumId w:val="1"/>
  </w:num>
  <w:num w:numId="33">
    <w:abstractNumId w:val="37"/>
  </w:num>
  <w:num w:numId="34">
    <w:abstractNumId w:val="22"/>
  </w:num>
  <w:num w:numId="35">
    <w:abstractNumId w:val="12"/>
  </w:num>
  <w:num w:numId="36">
    <w:abstractNumId w:val="16"/>
  </w:num>
  <w:num w:numId="37">
    <w:abstractNumId w:val="18"/>
  </w:num>
  <w:num w:numId="38">
    <w:abstractNumId w:val="17"/>
  </w:num>
  <w:num w:numId="39">
    <w:abstractNumId w:val="15"/>
  </w:num>
  <w:num w:numId="40">
    <w:abstractNumId w:val="24"/>
  </w:num>
  <w:num w:numId="41">
    <w:abstractNumId w:val="36"/>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7BE"/>
    <w:rsid w:val="00003168"/>
    <w:rsid w:val="0000455B"/>
    <w:rsid w:val="00006CA8"/>
    <w:rsid w:val="00011AC1"/>
    <w:rsid w:val="00014970"/>
    <w:rsid w:val="00033045"/>
    <w:rsid w:val="00043B5D"/>
    <w:rsid w:val="00051924"/>
    <w:rsid w:val="00052E29"/>
    <w:rsid w:val="00054025"/>
    <w:rsid w:val="0005694C"/>
    <w:rsid w:val="00061493"/>
    <w:rsid w:val="00063F72"/>
    <w:rsid w:val="00073C28"/>
    <w:rsid w:val="00076336"/>
    <w:rsid w:val="00077412"/>
    <w:rsid w:val="000A200D"/>
    <w:rsid w:val="000A5F87"/>
    <w:rsid w:val="000B448F"/>
    <w:rsid w:val="000B4863"/>
    <w:rsid w:val="000B6B2E"/>
    <w:rsid w:val="000C17AC"/>
    <w:rsid w:val="000C6AC6"/>
    <w:rsid w:val="000D271A"/>
    <w:rsid w:val="000D49D7"/>
    <w:rsid w:val="000E06A2"/>
    <w:rsid w:val="000E1FA8"/>
    <w:rsid w:val="000E408D"/>
    <w:rsid w:val="001058C3"/>
    <w:rsid w:val="001062D8"/>
    <w:rsid w:val="00123605"/>
    <w:rsid w:val="00124CBF"/>
    <w:rsid w:val="001443F2"/>
    <w:rsid w:val="001501A2"/>
    <w:rsid w:val="00151193"/>
    <w:rsid w:val="001537AB"/>
    <w:rsid w:val="00153E76"/>
    <w:rsid w:val="00155C0B"/>
    <w:rsid w:val="00156B49"/>
    <w:rsid w:val="00156E71"/>
    <w:rsid w:val="0015787A"/>
    <w:rsid w:val="00171BA1"/>
    <w:rsid w:val="00173E70"/>
    <w:rsid w:val="00177E62"/>
    <w:rsid w:val="001804C6"/>
    <w:rsid w:val="00182EDF"/>
    <w:rsid w:val="0018343E"/>
    <w:rsid w:val="00184707"/>
    <w:rsid w:val="00186EDB"/>
    <w:rsid w:val="00190DBA"/>
    <w:rsid w:val="001A0C3E"/>
    <w:rsid w:val="001A241E"/>
    <w:rsid w:val="001B4438"/>
    <w:rsid w:val="001B6CA1"/>
    <w:rsid w:val="001B7FC0"/>
    <w:rsid w:val="001C00FC"/>
    <w:rsid w:val="001C210A"/>
    <w:rsid w:val="001C21FE"/>
    <w:rsid w:val="001F10FD"/>
    <w:rsid w:val="001F3252"/>
    <w:rsid w:val="002008AB"/>
    <w:rsid w:val="00200EE9"/>
    <w:rsid w:val="00203B14"/>
    <w:rsid w:val="00203B77"/>
    <w:rsid w:val="00206851"/>
    <w:rsid w:val="0021073A"/>
    <w:rsid w:val="00210B18"/>
    <w:rsid w:val="00211660"/>
    <w:rsid w:val="00223E48"/>
    <w:rsid w:val="00224FAE"/>
    <w:rsid w:val="00225F03"/>
    <w:rsid w:val="00232484"/>
    <w:rsid w:val="00234174"/>
    <w:rsid w:val="00234BDB"/>
    <w:rsid w:val="00236203"/>
    <w:rsid w:val="00252CE7"/>
    <w:rsid w:val="00256F86"/>
    <w:rsid w:val="00267913"/>
    <w:rsid w:val="002800D7"/>
    <w:rsid w:val="00282B3E"/>
    <w:rsid w:val="0028318E"/>
    <w:rsid w:val="0028473A"/>
    <w:rsid w:val="002854AE"/>
    <w:rsid w:val="0029230C"/>
    <w:rsid w:val="002947A3"/>
    <w:rsid w:val="002A192C"/>
    <w:rsid w:val="002A50A1"/>
    <w:rsid w:val="002A7051"/>
    <w:rsid w:val="002B0FE6"/>
    <w:rsid w:val="002C2CEE"/>
    <w:rsid w:val="002C78FA"/>
    <w:rsid w:val="002C7905"/>
    <w:rsid w:val="002E0FEE"/>
    <w:rsid w:val="002E3299"/>
    <w:rsid w:val="002E3507"/>
    <w:rsid w:val="002E6845"/>
    <w:rsid w:val="002E75E3"/>
    <w:rsid w:val="002E76B2"/>
    <w:rsid w:val="002F24F1"/>
    <w:rsid w:val="00300DB8"/>
    <w:rsid w:val="0030352F"/>
    <w:rsid w:val="003038A1"/>
    <w:rsid w:val="00310159"/>
    <w:rsid w:val="00311992"/>
    <w:rsid w:val="00312A00"/>
    <w:rsid w:val="00315FE2"/>
    <w:rsid w:val="00324462"/>
    <w:rsid w:val="00325EC3"/>
    <w:rsid w:val="00342D9E"/>
    <w:rsid w:val="00343C5F"/>
    <w:rsid w:val="00345EDD"/>
    <w:rsid w:val="00353095"/>
    <w:rsid w:val="00366753"/>
    <w:rsid w:val="00366DF7"/>
    <w:rsid w:val="003674BE"/>
    <w:rsid w:val="00370ABA"/>
    <w:rsid w:val="00373D73"/>
    <w:rsid w:val="0039602C"/>
    <w:rsid w:val="00396D1A"/>
    <w:rsid w:val="0039711A"/>
    <w:rsid w:val="003976E4"/>
    <w:rsid w:val="003A66D8"/>
    <w:rsid w:val="003B4004"/>
    <w:rsid w:val="003D2851"/>
    <w:rsid w:val="003D336E"/>
    <w:rsid w:val="003D7A1B"/>
    <w:rsid w:val="003E0524"/>
    <w:rsid w:val="003E7FAB"/>
    <w:rsid w:val="003F24FE"/>
    <w:rsid w:val="003F6DFA"/>
    <w:rsid w:val="00400C45"/>
    <w:rsid w:val="0041033A"/>
    <w:rsid w:val="00413853"/>
    <w:rsid w:val="00417871"/>
    <w:rsid w:val="004217FC"/>
    <w:rsid w:val="0042473A"/>
    <w:rsid w:val="00432054"/>
    <w:rsid w:val="00442CB5"/>
    <w:rsid w:val="00443D8C"/>
    <w:rsid w:val="00446B6E"/>
    <w:rsid w:val="0045313E"/>
    <w:rsid w:val="004548AC"/>
    <w:rsid w:val="0045604D"/>
    <w:rsid w:val="004563F5"/>
    <w:rsid w:val="00457544"/>
    <w:rsid w:val="00462194"/>
    <w:rsid w:val="00467962"/>
    <w:rsid w:val="00476E12"/>
    <w:rsid w:val="0047708F"/>
    <w:rsid w:val="0049066A"/>
    <w:rsid w:val="004917DF"/>
    <w:rsid w:val="00495ABF"/>
    <w:rsid w:val="00496015"/>
    <w:rsid w:val="00497096"/>
    <w:rsid w:val="004A0E44"/>
    <w:rsid w:val="004A2920"/>
    <w:rsid w:val="004A5F71"/>
    <w:rsid w:val="004B230A"/>
    <w:rsid w:val="004B34A0"/>
    <w:rsid w:val="004C004D"/>
    <w:rsid w:val="004C1D30"/>
    <w:rsid w:val="004C632E"/>
    <w:rsid w:val="004C7F69"/>
    <w:rsid w:val="004D066D"/>
    <w:rsid w:val="004D1117"/>
    <w:rsid w:val="004D1389"/>
    <w:rsid w:val="004D16B5"/>
    <w:rsid w:val="004D1CC9"/>
    <w:rsid w:val="004D3273"/>
    <w:rsid w:val="004D4439"/>
    <w:rsid w:val="004D6421"/>
    <w:rsid w:val="004D773F"/>
    <w:rsid w:val="004D78BA"/>
    <w:rsid w:val="004E0AC8"/>
    <w:rsid w:val="004E1C17"/>
    <w:rsid w:val="004E3AA8"/>
    <w:rsid w:val="004E3CA4"/>
    <w:rsid w:val="004E5403"/>
    <w:rsid w:val="004E5F77"/>
    <w:rsid w:val="004F06DC"/>
    <w:rsid w:val="004F29D1"/>
    <w:rsid w:val="004F6645"/>
    <w:rsid w:val="00502CCE"/>
    <w:rsid w:val="005065BD"/>
    <w:rsid w:val="005237A2"/>
    <w:rsid w:val="00523899"/>
    <w:rsid w:val="00527D2D"/>
    <w:rsid w:val="00535558"/>
    <w:rsid w:val="00536C0E"/>
    <w:rsid w:val="00536D9E"/>
    <w:rsid w:val="00540F57"/>
    <w:rsid w:val="005450CB"/>
    <w:rsid w:val="0054723B"/>
    <w:rsid w:val="005514BA"/>
    <w:rsid w:val="00552087"/>
    <w:rsid w:val="00552835"/>
    <w:rsid w:val="0055382D"/>
    <w:rsid w:val="005600E8"/>
    <w:rsid w:val="00560C17"/>
    <w:rsid w:val="0056326B"/>
    <w:rsid w:val="005649EB"/>
    <w:rsid w:val="005652D5"/>
    <w:rsid w:val="0058069A"/>
    <w:rsid w:val="00584D98"/>
    <w:rsid w:val="00586788"/>
    <w:rsid w:val="0058704E"/>
    <w:rsid w:val="005921F4"/>
    <w:rsid w:val="005929F0"/>
    <w:rsid w:val="00593A28"/>
    <w:rsid w:val="005A49BD"/>
    <w:rsid w:val="005A729B"/>
    <w:rsid w:val="005C167F"/>
    <w:rsid w:val="005C194D"/>
    <w:rsid w:val="005C3274"/>
    <w:rsid w:val="005C475F"/>
    <w:rsid w:val="005C64A9"/>
    <w:rsid w:val="005C6B4D"/>
    <w:rsid w:val="005C6E84"/>
    <w:rsid w:val="005C7C74"/>
    <w:rsid w:val="005D24C3"/>
    <w:rsid w:val="005D36CF"/>
    <w:rsid w:val="005E2B84"/>
    <w:rsid w:val="005E2B86"/>
    <w:rsid w:val="005F39CF"/>
    <w:rsid w:val="0060513A"/>
    <w:rsid w:val="0060522A"/>
    <w:rsid w:val="00620F9E"/>
    <w:rsid w:val="006213FC"/>
    <w:rsid w:val="0062426F"/>
    <w:rsid w:val="00625346"/>
    <w:rsid w:val="00625B36"/>
    <w:rsid w:val="006271EA"/>
    <w:rsid w:val="00631CB5"/>
    <w:rsid w:val="00636092"/>
    <w:rsid w:val="0065486D"/>
    <w:rsid w:val="0065634E"/>
    <w:rsid w:val="00657158"/>
    <w:rsid w:val="0065715E"/>
    <w:rsid w:val="006601D2"/>
    <w:rsid w:val="00660279"/>
    <w:rsid w:val="0066304E"/>
    <w:rsid w:val="006672C9"/>
    <w:rsid w:val="00667F18"/>
    <w:rsid w:val="006744E2"/>
    <w:rsid w:val="00681146"/>
    <w:rsid w:val="006833AA"/>
    <w:rsid w:val="00683B79"/>
    <w:rsid w:val="00684938"/>
    <w:rsid w:val="0068498E"/>
    <w:rsid w:val="00684F11"/>
    <w:rsid w:val="00692D96"/>
    <w:rsid w:val="00694EA6"/>
    <w:rsid w:val="006A2D84"/>
    <w:rsid w:val="006B7B2F"/>
    <w:rsid w:val="006C3045"/>
    <w:rsid w:val="006D459F"/>
    <w:rsid w:val="006E2232"/>
    <w:rsid w:val="006E3893"/>
    <w:rsid w:val="006F3A3C"/>
    <w:rsid w:val="006F722B"/>
    <w:rsid w:val="007010EF"/>
    <w:rsid w:val="00706CF5"/>
    <w:rsid w:val="0071042B"/>
    <w:rsid w:val="00715A41"/>
    <w:rsid w:val="00716B7E"/>
    <w:rsid w:val="00722566"/>
    <w:rsid w:val="00724843"/>
    <w:rsid w:val="00730AA2"/>
    <w:rsid w:val="00731433"/>
    <w:rsid w:val="00743620"/>
    <w:rsid w:val="00743CEA"/>
    <w:rsid w:val="007503DB"/>
    <w:rsid w:val="007523BA"/>
    <w:rsid w:val="00754660"/>
    <w:rsid w:val="0076031C"/>
    <w:rsid w:val="00775034"/>
    <w:rsid w:val="00782E7A"/>
    <w:rsid w:val="0078302F"/>
    <w:rsid w:val="007846CD"/>
    <w:rsid w:val="007855F5"/>
    <w:rsid w:val="00786C3B"/>
    <w:rsid w:val="00790BE3"/>
    <w:rsid w:val="0079713B"/>
    <w:rsid w:val="007A4DA0"/>
    <w:rsid w:val="007A57F8"/>
    <w:rsid w:val="007A65C7"/>
    <w:rsid w:val="007A6DA7"/>
    <w:rsid w:val="007B0D4E"/>
    <w:rsid w:val="007B23CB"/>
    <w:rsid w:val="007B336C"/>
    <w:rsid w:val="007B7EAB"/>
    <w:rsid w:val="007C2E3F"/>
    <w:rsid w:val="007C62C7"/>
    <w:rsid w:val="007C787E"/>
    <w:rsid w:val="007C7A36"/>
    <w:rsid w:val="007D0BDA"/>
    <w:rsid w:val="007D0F0F"/>
    <w:rsid w:val="007E4FC6"/>
    <w:rsid w:val="007F6541"/>
    <w:rsid w:val="0080472A"/>
    <w:rsid w:val="0081056F"/>
    <w:rsid w:val="008107F8"/>
    <w:rsid w:val="00813570"/>
    <w:rsid w:val="00820315"/>
    <w:rsid w:val="00822822"/>
    <w:rsid w:val="00827A36"/>
    <w:rsid w:val="008374B4"/>
    <w:rsid w:val="00842999"/>
    <w:rsid w:val="00842BA0"/>
    <w:rsid w:val="00843692"/>
    <w:rsid w:val="00845FC8"/>
    <w:rsid w:val="00847315"/>
    <w:rsid w:val="008521E0"/>
    <w:rsid w:val="00861B4E"/>
    <w:rsid w:val="00862B67"/>
    <w:rsid w:val="00877F18"/>
    <w:rsid w:val="008863A1"/>
    <w:rsid w:val="008932DE"/>
    <w:rsid w:val="00893744"/>
    <w:rsid w:val="00895B25"/>
    <w:rsid w:val="008A0DDD"/>
    <w:rsid w:val="008A3B60"/>
    <w:rsid w:val="008B08FD"/>
    <w:rsid w:val="008B119D"/>
    <w:rsid w:val="008B5C94"/>
    <w:rsid w:val="008C458E"/>
    <w:rsid w:val="008C5296"/>
    <w:rsid w:val="008C5697"/>
    <w:rsid w:val="008C5A5A"/>
    <w:rsid w:val="008C7C50"/>
    <w:rsid w:val="008D4BA9"/>
    <w:rsid w:val="008D5404"/>
    <w:rsid w:val="008D6D3E"/>
    <w:rsid w:val="008D6DC2"/>
    <w:rsid w:val="008E1D6B"/>
    <w:rsid w:val="008E333A"/>
    <w:rsid w:val="008E7BC9"/>
    <w:rsid w:val="008F13F0"/>
    <w:rsid w:val="008F3375"/>
    <w:rsid w:val="008F3DAB"/>
    <w:rsid w:val="00903278"/>
    <w:rsid w:val="0090392D"/>
    <w:rsid w:val="00903F34"/>
    <w:rsid w:val="009052F6"/>
    <w:rsid w:val="00906466"/>
    <w:rsid w:val="00907843"/>
    <w:rsid w:val="00907CB5"/>
    <w:rsid w:val="009101D6"/>
    <w:rsid w:val="0091087A"/>
    <w:rsid w:val="00912D77"/>
    <w:rsid w:val="00914077"/>
    <w:rsid w:val="00920EAB"/>
    <w:rsid w:val="0092195A"/>
    <w:rsid w:val="00922B90"/>
    <w:rsid w:val="00931CA6"/>
    <w:rsid w:val="009412B8"/>
    <w:rsid w:val="009423A0"/>
    <w:rsid w:val="00942AC2"/>
    <w:rsid w:val="00945113"/>
    <w:rsid w:val="00945BBF"/>
    <w:rsid w:val="00945C2E"/>
    <w:rsid w:val="00945FEA"/>
    <w:rsid w:val="00947FB9"/>
    <w:rsid w:val="00950044"/>
    <w:rsid w:val="00954755"/>
    <w:rsid w:val="00963A2E"/>
    <w:rsid w:val="00964D92"/>
    <w:rsid w:val="0097061A"/>
    <w:rsid w:val="009754FE"/>
    <w:rsid w:val="0097571D"/>
    <w:rsid w:val="009815E0"/>
    <w:rsid w:val="00982DED"/>
    <w:rsid w:val="00993288"/>
    <w:rsid w:val="00994694"/>
    <w:rsid w:val="00994F02"/>
    <w:rsid w:val="00995376"/>
    <w:rsid w:val="009A7CFA"/>
    <w:rsid w:val="009B15A4"/>
    <w:rsid w:val="009B16C6"/>
    <w:rsid w:val="009B1DF0"/>
    <w:rsid w:val="009B5B87"/>
    <w:rsid w:val="009B6512"/>
    <w:rsid w:val="009C0909"/>
    <w:rsid w:val="009C2AB9"/>
    <w:rsid w:val="009C7EFE"/>
    <w:rsid w:val="009D3D11"/>
    <w:rsid w:val="009F06ED"/>
    <w:rsid w:val="009F29E2"/>
    <w:rsid w:val="009F3021"/>
    <w:rsid w:val="009F4592"/>
    <w:rsid w:val="009F4625"/>
    <w:rsid w:val="009F57A6"/>
    <w:rsid w:val="009F6547"/>
    <w:rsid w:val="00A05D79"/>
    <w:rsid w:val="00A05F43"/>
    <w:rsid w:val="00A112DE"/>
    <w:rsid w:val="00A15C52"/>
    <w:rsid w:val="00A17556"/>
    <w:rsid w:val="00A17C34"/>
    <w:rsid w:val="00A21D62"/>
    <w:rsid w:val="00A33972"/>
    <w:rsid w:val="00A343C8"/>
    <w:rsid w:val="00A40AF8"/>
    <w:rsid w:val="00A41980"/>
    <w:rsid w:val="00A41EAB"/>
    <w:rsid w:val="00A51610"/>
    <w:rsid w:val="00A525CF"/>
    <w:rsid w:val="00A527CF"/>
    <w:rsid w:val="00A534D5"/>
    <w:rsid w:val="00A5422D"/>
    <w:rsid w:val="00A568BE"/>
    <w:rsid w:val="00A617C7"/>
    <w:rsid w:val="00A621E4"/>
    <w:rsid w:val="00A6691A"/>
    <w:rsid w:val="00A67500"/>
    <w:rsid w:val="00A678B1"/>
    <w:rsid w:val="00A75832"/>
    <w:rsid w:val="00A7775F"/>
    <w:rsid w:val="00A812F5"/>
    <w:rsid w:val="00A876BE"/>
    <w:rsid w:val="00A90762"/>
    <w:rsid w:val="00A91193"/>
    <w:rsid w:val="00A91D3A"/>
    <w:rsid w:val="00A93352"/>
    <w:rsid w:val="00A945D2"/>
    <w:rsid w:val="00A94A4B"/>
    <w:rsid w:val="00A9759D"/>
    <w:rsid w:val="00AA5E33"/>
    <w:rsid w:val="00AB09F8"/>
    <w:rsid w:val="00AB0E0E"/>
    <w:rsid w:val="00AB4A86"/>
    <w:rsid w:val="00AB7E97"/>
    <w:rsid w:val="00AC1859"/>
    <w:rsid w:val="00AC1DF0"/>
    <w:rsid w:val="00AC1EB9"/>
    <w:rsid w:val="00AC1EC9"/>
    <w:rsid w:val="00AC4C40"/>
    <w:rsid w:val="00AC5CAE"/>
    <w:rsid w:val="00AD09CB"/>
    <w:rsid w:val="00AD2959"/>
    <w:rsid w:val="00AD42CE"/>
    <w:rsid w:val="00AD76AE"/>
    <w:rsid w:val="00AD7DFE"/>
    <w:rsid w:val="00AE15A8"/>
    <w:rsid w:val="00AF1310"/>
    <w:rsid w:val="00AF6FAD"/>
    <w:rsid w:val="00B003B3"/>
    <w:rsid w:val="00B0724D"/>
    <w:rsid w:val="00B0795D"/>
    <w:rsid w:val="00B116E0"/>
    <w:rsid w:val="00B11924"/>
    <w:rsid w:val="00B17BC0"/>
    <w:rsid w:val="00B226EE"/>
    <w:rsid w:val="00B243E1"/>
    <w:rsid w:val="00B279E7"/>
    <w:rsid w:val="00B348DE"/>
    <w:rsid w:val="00B36850"/>
    <w:rsid w:val="00B44DAE"/>
    <w:rsid w:val="00B467DF"/>
    <w:rsid w:val="00B5030D"/>
    <w:rsid w:val="00B56A0E"/>
    <w:rsid w:val="00B56AB2"/>
    <w:rsid w:val="00B5709B"/>
    <w:rsid w:val="00B57AFB"/>
    <w:rsid w:val="00B61C0C"/>
    <w:rsid w:val="00B63697"/>
    <w:rsid w:val="00B64161"/>
    <w:rsid w:val="00B70A80"/>
    <w:rsid w:val="00B75777"/>
    <w:rsid w:val="00B823CE"/>
    <w:rsid w:val="00B82491"/>
    <w:rsid w:val="00B82C3C"/>
    <w:rsid w:val="00B83216"/>
    <w:rsid w:val="00B92207"/>
    <w:rsid w:val="00B94A17"/>
    <w:rsid w:val="00B962BA"/>
    <w:rsid w:val="00B9727E"/>
    <w:rsid w:val="00B97BA7"/>
    <w:rsid w:val="00BA1F8C"/>
    <w:rsid w:val="00BA2313"/>
    <w:rsid w:val="00BA5B04"/>
    <w:rsid w:val="00BB0AD6"/>
    <w:rsid w:val="00BB1BE6"/>
    <w:rsid w:val="00BB1F8C"/>
    <w:rsid w:val="00BB4CE5"/>
    <w:rsid w:val="00BC336D"/>
    <w:rsid w:val="00BC7668"/>
    <w:rsid w:val="00BD47AD"/>
    <w:rsid w:val="00BE0994"/>
    <w:rsid w:val="00BE3459"/>
    <w:rsid w:val="00BE51BB"/>
    <w:rsid w:val="00BF2BC7"/>
    <w:rsid w:val="00BF36A4"/>
    <w:rsid w:val="00C0219A"/>
    <w:rsid w:val="00C02E52"/>
    <w:rsid w:val="00C04BFF"/>
    <w:rsid w:val="00C21714"/>
    <w:rsid w:val="00C26616"/>
    <w:rsid w:val="00C33A41"/>
    <w:rsid w:val="00C37150"/>
    <w:rsid w:val="00C37E09"/>
    <w:rsid w:val="00C402C2"/>
    <w:rsid w:val="00C40713"/>
    <w:rsid w:val="00C408DB"/>
    <w:rsid w:val="00C455C8"/>
    <w:rsid w:val="00C45A65"/>
    <w:rsid w:val="00C56CAA"/>
    <w:rsid w:val="00C57DB3"/>
    <w:rsid w:val="00C61286"/>
    <w:rsid w:val="00C644C8"/>
    <w:rsid w:val="00C66CEF"/>
    <w:rsid w:val="00C726BE"/>
    <w:rsid w:val="00C802B0"/>
    <w:rsid w:val="00C83933"/>
    <w:rsid w:val="00C87ED5"/>
    <w:rsid w:val="00C913DD"/>
    <w:rsid w:val="00C953A8"/>
    <w:rsid w:val="00C96D05"/>
    <w:rsid w:val="00C96EE8"/>
    <w:rsid w:val="00C97E56"/>
    <w:rsid w:val="00CA293A"/>
    <w:rsid w:val="00CB05B7"/>
    <w:rsid w:val="00CB215D"/>
    <w:rsid w:val="00CC50B2"/>
    <w:rsid w:val="00CC6AEA"/>
    <w:rsid w:val="00CC70F8"/>
    <w:rsid w:val="00CE11B3"/>
    <w:rsid w:val="00CE20EA"/>
    <w:rsid w:val="00CE3135"/>
    <w:rsid w:val="00CF334B"/>
    <w:rsid w:val="00CF51EA"/>
    <w:rsid w:val="00CF576A"/>
    <w:rsid w:val="00CF5EC1"/>
    <w:rsid w:val="00D01D18"/>
    <w:rsid w:val="00D056A4"/>
    <w:rsid w:val="00D064A7"/>
    <w:rsid w:val="00D14544"/>
    <w:rsid w:val="00D16360"/>
    <w:rsid w:val="00D178B5"/>
    <w:rsid w:val="00D20863"/>
    <w:rsid w:val="00D23DB4"/>
    <w:rsid w:val="00D241F1"/>
    <w:rsid w:val="00D25013"/>
    <w:rsid w:val="00D32C72"/>
    <w:rsid w:val="00D3336B"/>
    <w:rsid w:val="00D3413A"/>
    <w:rsid w:val="00D41420"/>
    <w:rsid w:val="00D41465"/>
    <w:rsid w:val="00D42B77"/>
    <w:rsid w:val="00D42E24"/>
    <w:rsid w:val="00D51E10"/>
    <w:rsid w:val="00D60A20"/>
    <w:rsid w:val="00D62048"/>
    <w:rsid w:val="00D62F75"/>
    <w:rsid w:val="00D6562A"/>
    <w:rsid w:val="00D67903"/>
    <w:rsid w:val="00D7354A"/>
    <w:rsid w:val="00D80A53"/>
    <w:rsid w:val="00D81EA1"/>
    <w:rsid w:val="00D839F8"/>
    <w:rsid w:val="00D842E0"/>
    <w:rsid w:val="00D90BA7"/>
    <w:rsid w:val="00D9581F"/>
    <w:rsid w:val="00D97778"/>
    <w:rsid w:val="00D9781D"/>
    <w:rsid w:val="00DA4ED0"/>
    <w:rsid w:val="00DA5D06"/>
    <w:rsid w:val="00DB128C"/>
    <w:rsid w:val="00DB360F"/>
    <w:rsid w:val="00DB6605"/>
    <w:rsid w:val="00DB69D9"/>
    <w:rsid w:val="00DB7C97"/>
    <w:rsid w:val="00DD254D"/>
    <w:rsid w:val="00DD3A95"/>
    <w:rsid w:val="00DD7296"/>
    <w:rsid w:val="00DD79AF"/>
    <w:rsid w:val="00DE27BE"/>
    <w:rsid w:val="00DE4EE3"/>
    <w:rsid w:val="00DE6A6C"/>
    <w:rsid w:val="00DE6D5B"/>
    <w:rsid w:val="00DF3410"/>
    <w:rsid w:val="00DF3FB7"/>
    <w:rsid w:val="00DF703D"/>
    <w:rsid w:val="00E01DAC"/>
    <w:rsid w:val="00E03959"/>
    <w:rsid w:val="00E10043"/>
    <w:rsid w:val="00E1492F"/>
    <w:rsid w:val="00E17D2D"/>
    <w:rsid w:val="00E21F60"/>
    <w:rsid w:val="00E26CE0"/>
    <w:rsid w:val="00E27B55"/>
    <w:rsid w:val="00E30755"/>
    <w:rsid w:val="00E32F61"/>
    <w:rsid w:val="00E35442"/>
    <w:rsid w:val="00E404C0"/>
    <w:rsid w:val="00E45EA8"/>
    <w:rsid w:val="00E50984"/>
    <w:rsid w:val="00E56DBB"/>
    <w:rsid w:val="00E60A14"/>
    <w:rsid w:val="00E6133B"/>
    <w:rsid w:val="00E6175C"/>
    <w:rsid w:val="00E655C2"/>
    <w:rsid w:val="00E67D57"/>
    <w:rsid w:val="00E7194C"/>
    <w:rsid w:val="00E72D4C"/>
    <w:rsid w:val="00E72EC8"/>
    <w:rsid w:val="00E77D46"/>
    <w:rsid w:val="00E77D9D"/>
    <w:rsid w:val="00E80CCC"/>
    <w:rsid w:val="00E8680D"/>
    <w:rsid w:val="00E91BAA"/>
    <w:rsid w:val="00E95240"/>
    <w:rsid w:val="00E95D56"/>
    <w:rsid w:val="00EA008A"/>
    <w:rsid w:val="00EA0BEA"/>
    <w:rsid w:val="00EA6671"/>
    <w:rsid w:val="00EB151F"/>
    <w:rsid w:val="00EB66BF"/>
    <w:rsid w:val="00EB78C5"/>
    <w:rsid w:val="00EC2D5E"/>
    <w:rsid w:val="00EC37FA"/>
    <w:rsid w:val="00EC3FC5"/>
    <w:rsid w:val="00EC5C2A"/>
    <w:rsid w:val="00ED2791"/>
    <w:rsid w:val="00ED3DB9"/>
    <w:rsid w:val="00ED6526"/>
    <w:rsid w:val="00ED7A5A"/>
    <w:rsid w:val="00EE1C39"/>
    <w:rsid w:val="00EE39E9"/>
    <w:rsid w:val="00EF19BE"/>
    <w:rsid w:val="00EF2208"/>
    <w:rsid w:val="00EF787D"/>
    <w:rsid w:val="00F00CB2"/>
    <w:rsid w:val="00F064E2"/>
    <w:rsid w:val="00F13369"/>
    <w:rsid w:val="00F13635"/>
    <w:rsid w:val="00F22C82"/>
    <w:rsid w:val="00F2711B"/>
    <w:rsid w:val="00F31AFE"/>
    <w:rsid w:val="00F340ED"/>
    <w:rsid w:val="00F35757"/>
    <w:rsid w:val="00F35834"/>
    <w:rsid w:val="00F47EBF"/>
    <w:rsid w:val="00F506F4"/>
    <w:rsid w:val="00F52C19"/>
    <w:rsid w:val="00F53773"/>
    <w:rsid w:val="00F5747F"/>
    <w:rsid w:val="00F61CD8"/>
    <w:rsid w:val="00F72D19"/>
    <w:rsid w:val="00F7345A"/>
    <w:rsid w:val="00F7543B"/>
    <w:rsid w:val="00F75682"/>
    <w:rsid w:val="00F76A53"/>
    <w:rsid w:val="00F775E3"/>
    <w:rsid w:val="00F81150"/>
    <w:rsid w:val="00F81B8B"/>
    <w:rsid w:val="00F845C7"/>
    <w:rsid w:val="00F869BA"/>
    <w:rsid w:val="00F86FC4"/>
    <w:rsid w:val="00F87FD6"/>
    <w:rsid w:val="00F92A29"/>
    <w:rsid w:val="00F931E9"/>
    <w:rsid w:val="00FA063C"/>
    <w:rsid w:val="00FB118E"/>
    <w:rsid w:val="00FB189F"/>
    <w:rsid w:val="00FB6201"/>
    <w:rsid w:val="00FB6846"/>
    <w:rsid w:val="00FB7E9F"/>
    <w:rsid w:val="00FC389D"/>
    <w:rsid w:val="00FC612A"/>
    <w:rsid w:val="00FC637B"/>
    <w:rsid w:val="00FD32BD"/>
    <w:rsid w:val="00FE55AB"/>
    <w:rsid w:val="00FF1B97"/>
    <w:rsid w:val="00FF3CAB"/>
    <w:rsid w:val="00FF4A00"/>
    <w:rsid w:val="00FF5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08A03D-735B-42ED-AF38-ABD890BD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04C0"/>
    <w:pPr>
      <w:spacing w:after="200" w:line="276" w:lineRule="auto"/>
    </w:pPr>
    <w:rPr>
      <w:sz w:val="22"/>
      <w:szCs w:val="22"/>
      <w:lang w:eastAsia="en-US"/>
    </w:rPr>
  </w:style>
  <w:style w:type="paragraph" w:styleId="2">
    <w:name w:val="heading 2"/>
    <w:basedOn w:val="a"/>
    <w:next w:val="a"/>
    <w:link w:val="20"/>
    <w:qFormat/>
    <w:rsid w:val="003E7FAB"/>
    <w:pPr>
      <w:keepNext/>
      <w:spacing w:after="0" w:line="240" w:lineRule="auto"/>
      <w:jc w:val="both"/>
      <w:outlineLvl w:val="1"/>
    </w:pPr>
    <w:rPr>
      <w:rFonts w:ascii="Arial" w:hAnsi="Arial"/>
      <w:b/>
      <w:cap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E27BE"/>
    <w:pPr>
      <w:widowControl w:val="0"/>
      <w:autoSpaceDE w:val="0"/>
      <w:autoSpaceDN w:val="0"/>
      <w:adjustRightInd w:val="0"/>
    </w:pPr>
    <w:rPr>
      <w:rFonts w:ascii="Courier New" w:eastAsia="Times New Roman" w:hAnsi="Courier New" w:cs="Courier New"/>
    </w:rPr>
  </w:style>
  <w:style w:type="paragraph" w:styleId="a3">
    <w:name w:val="header"/>
    <w:aliases w:val="h"/>
    <w:basedOn w:val="a"/>
    <w:link w:val="a4"/>
    <w:unhideWhenUsed/>
    <w:rsid w:val="006213FC"/>
    <w:pPr>
      <w:tabs>
        <w:tab w:val="center" w:pos="4677"/>
        <w:tab w:val="right" w:pos="9355"/>
      </w:tabs>
    </w:pPr>
  </w:style>
  <w:style w:type="character" w:customStyle="1" w:styleId="a4">
    <w:name w:val="Верхний колонтитул Знак"/>
    <w:aliases w:val="h Знак"/>
    <w:basedOn w:val="a0"/>
    <w:link w:val="a3"/>
    <w:rsid w:val="006213FC"/>
    <w:rPr>
      <w:sz w:val="22"/>
      <w:szCs w:val="22"/>
      <w:lang w:eastAsia="en-US"/>
    </w:rPr>
  </w:style>
  <w:style w:type="paragraph" w:styleId="a5">
    <w:name w:val="footer"/>
    <w:basedOn w:val="a"/>
    <w:link w:val="a6"/>
    <w:uiPriority w:val="99"/>
    <w:unhideWhenUsed/>
    <w:rsid w:val="006213FC"/>
    <w:pPr>
      <w:tabs>
        <w:tab w:val="center" w:pos="4677"/>
        <w:tab w:val="right" w:pos="9355"/>
      </w:tabs>
    </w:pPr>
  </w:style>
  <w:style w:type="character" w:customStyle="1" w:styleId="a6">
    <w:name w:val="Нижний колонтитул Знак"/>
    <w:basedOn w:val="a0"/>
    <w:link w:val="a5"/>
    <w:uiPriority w:val="99"/>
    <w:rsid w:val="006213FC"/>
    <w:rPr>
      <w:sz w:val="22"/>
      <w:szCs w:val="22"/>
      <w:lang w:eastAsia="en-US"/>
    </w:rPr>
  </w:style>
  <w:style w:type="paragraph" w:styleId="a7">
    <w:name w:val="Document Map"/>
    <w:basedOn w:val="a"/>
    <w:link w:val="a8"/>
    <w:uiPriority w:val="99"/>
    <w:semiHidden/>
    <w:unhideWhenUsed/>
    <w:rsid w:val="0060522A"/>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0522A"/>
    <w:rPr>
      <w:rFonts w:ascii="Tahoma" w:hAnsi="Tahoma" w:cs="Tahoma"/>
      <w:sz w:val="16"/>
      <w:szCs w:val="16"/>
      <w:lang w:eastAsia="en-US"/>
    </w:rPr>
  </w:style>
  <w:style w:type="table" w:styleId="a9">
    <w:name w:val="Table Grid"/>
    <w:basedOn w:val="a1"/>
    <w:uiPriority w:val="59"/>
    <w:rsid w:val="004D1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E51BB"/>
    <w:pPr>
      <w:ind w:left="720"/>
      <w:contextualSpacing/>
    </w:pPr>
  </w:style>
  <w:style w:type="character" w:customStyle="1" w:styleId="itemtext1">
    <w:name w:val="itemtext1"/>
    <w:basedOn w:val="a0"/>
    <w:rsid w:val="00D9781D"/>
    <w:rPr>
      <w:rFonts w:ascii="Segoe UI" w:hAnsi="Segoe UI" w:cs="Segoe UI" w:hint="default"/>
      <w:color w:val="000000"/>
      <w:sz w:val="20"/>
      <w:szCs w:val="20"/>
    </w:rPr>
  </w:style>
  <w:style w:type="paragraph" w:styleId="ab">
    <w:name w:val="Balloon Text"/>
    <w:basedOn w:val="a"/>
    <w:link w:val="ac"/>
    <w:uiPriority w:val="99"/>
    <w:semiHidden/>
    <w:unhideWhenUsed/>
    <w:rsid w:val="00CE31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3135"/>
    <w:rPr>
      <w:rFonts w:ascii="Tahoma" w:hAnsi="Tahoma" w:cs="Tahoma"/>
      <w:sz w:val="16"/>
      <w:szCs w:val="16"/>
      <w:lang w:eastAsia="en-US"/>
    </w:rPr>
  </w:style>
  <w:style w:type="character" w:styleId="ad">
    <w:name w:val="Hyperlink"/>
    <w:basedOn w:val="a0"/>
    <w:uiPriority w:val="99"/>
    <w:semiHidden/>
    <w:unhideWhenUsed/>
    <w:rsid w:val="00B64161"/>
    <w:rPr>
      <w:color w:val="0000FF"/>
      <w:u w:val="single"/>
    </w:rPr>
  </w:style>
  <w:style w:type="paragraph" w:customStyle="1" w:styleId="ConsNormal">
    <w:name w:val="ConsNormal"/>
    <w:rsid w:val="00063F72"/>
    <w:pPr>
      <w:widowControl w:val="0"/>
      <w:autoSpaceDE w:val="0"/>
      <w:autoSpaceDN w:val="0"/>
      <w:adjustRightInd w:val="0"/>
      <w:ind w:firstLine="720"/>
    </w:pPr>
    <w:rPr>
      <w:rFonts w:ascii="Arial" w:eastAsia="Times New Roman" w:hAnsi="Arial" w:cs="Arial"/>
    </w:rPr>
  </w:style>
  <w:style w:type="paragraph" w:styleId="ae">
    <w:name w:val="Title"/>
    <w:basedOn w:val="a"/>
    <w:next w:val="a"/>
    <w:link w:val="af"/>
    <w:qFormat/>
    <w:rsid w:val="00AE15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ние Знак"/>
    <w:basedOn w:val="a0"/>
    <w:link w:val="ae"/>
    <w:rsid w:val="00AE15A8"/>
    <w:rPr>
      <w:rFonts w:asciiTheme="majorHAnsi" w:eastAsiaTheme="majorEastAsia" w:hAnsiTheme="majorHAnsi" w:cstheme="majorBidi"/>
      <w:spacing w:val="-10"/>
      <w:kern w:val="28"/>
      <w:sz w:val="56"/>
      <w:szCs w:val="56"/>
      <w:lang w:eastAsia="en-US"/>
    </w:rPr>
  </w:style>
  <w:style w:type="table" w:customStyle="1" w:styleId="1">
    <w:name w:val="Сетка таблицы1"/>
    <w:basedOn w:val="a1"/>
    <w:next w:val="a9"/>
    <w:rsid w:val="003E7F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3E7FAB"/>
    <w:rPr>
      <w:rFonts w:ascii="Arial" w:hAnsi="Arial"/>
      <w:b/>
      <w:caps/>
      <w:sz w:val="24"/>
      <w:lang w:eastAsia="en-US"/>
    </w:rPr>
  </w:style>
  <w:style w:type="numbering" w:customStyle="1" w:styleId="10">
    <w:name w:val="Нет списка1"/>
    <w:next w:val="a2"/>
    <w:uiPriority w:val="99"/>
    <w:semiHidden/>
    <w:unhideWhenUsed/>
    <w:rsid w:val="003E7FAB"/>
  </w:style>
  <w:style w:type="paragraph" w:styleId="af0">
    <w:name w:val="Body Text"/>
    <w:basedOn w:val="a"/>
    <w:link w:val="af1"/>
    <w:rsid w:val="003E7FAB"/>
    <w:pPr>
      <w:spacing w:after="120" w:line="240" w:lineRule="auto"/>
    </w:pPr>
    <w:rPr>
      <w:rFonts w:ascii="Times New Roman" w:eastAsia="Times New Roman" w:hAnsi="Times New Roman"/>
      <w:sz w:val="20"/>
      <w:szCs w:val="20"/>
      <w:lang w:eastAsia="ru-RU"/>
    </w:rPr>
  </w:style>
  <w:style w:type="character" w:customStyle="1" w:styleId="af1">
    <w:name w:val="Основной текст Знак"/>
    <w:basedOn w:val="a0"/>
    <w:link w:val="af0"/>
    <w:rsid w:val="003E7FAB"/>
    <w:rPr>
      <w:rFonts w:ascii="Times New Roman" w:eastAsia="Times New Roman" w:hAnsi="Times New Roman"/>
    </w:rPr>
  </w:style>
  <w:style w:type="table" w:customStyle="1" w:styleId="21">
    <w:name w:val="Сетка таблицы2"/>
    <w:basedOn w:val="a1"/>
    <w:next w:val="a9"/>
    <w:rsid w:val="003E7F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Пункт-3 подзаголовок"/>
    <w:basedOn w:val="a"/>
    <w:rsid w:val="003E7FAB"/>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table" w:customStyle="1" w:styleId="11">
    <w:name w:val="Сетка таблицы11"/>
    <w:basedOn w:val="a1"/>
    <w:next w:val="a9"/>
    <w:uiPriority w:val="39"/>
    <w:rsid w:val="003E7F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2">
    <w:name w:val="S_Заголовок2_СписокН"/>
    <w:basedOn w:val="a"/>
    <w:next w:val="a"/>
    <w:link w:val="S20"/>
    <w:rsid w:val="003E7FAB"/>
    <w:pPr>
      <w:keepNext/>
      <w:numPr>
        <w:ilvl w:val="1"/>
        <w:numId w:val="40"/>
      </w:numPr>
      <w:spacing w:after="0" w:line="240" w:lineRule="auto"/>
      <w:jc w:val="both"/>
      <w:outlineLvl w:val="1"/>
    </w:pPr>
    <w:rPr>
      <w:rFonts w:ascii="Arial" w:eastAsia="Times New Roman" w:hAnsi="Arial"/>
      <w:b/>
      <w:caps/>
      <w:sz w:val="24"/>
      <w:szCs w:val="24"/>
      <w:lang w:eastAsia="ru-RU"/>
    </w:rPr>
  </w:style>
  <w:style w:type="paragraph" w:customStyle="1" w:styleId="S3">
    <w:name w:val="S_Заголовок3_СписокН"/>
    <w:basedOn w:val="a"/>
    <w:next w:val="a"/>
    <w:rsid w:val="003E7FAB"/>
    <w:pPr>
      <w:keepNext/>
      <w:numPr>
        <w:ilvl w:val="2"/>
        <w:numId w:val="40"/>
      </w:numPr>
      <w:spacing w:after="0" w:line="240" w:lineRule="auto"/>
      <w:jc w:val="both"/>
    </w:pPr>
    <w:rPr>
      <w:rFonts w:ascii="Arial" w:eastAsia="Times New Roman" w:hAnsi="Arial"/>
      <w:b/>
      <w:i/>
      <w:caps/>
      <w:sz w:val="20"/>
      <w:szCs w:val="20"/>
      <w:lang w:eastAsia="ru-RU"/>
    </w:rPr>
  </w:style>
  <w:style w:type="paragraph" w:customStyle="1" w:styleId="S1">
    <w:name w:val="S_Заголовок1_СписокН"/>
    <w:basedOn w:val="a"/>
    <w:next w:val="a"/>
    <w:rsid w:val="003E7FAB"/>
    <w:pPr>
      <w:keepNext/>
      <w:pageBreakBefore/>
      <w:numPr>
        <w:numId w:val="40"/>
      </w:numPr>
      <w:spacing w:after="0" w:line="240" w:lineRule="auto"/>
      <w:jc w:val="both"/>
      <w:outlineLvl w:val="0"/>
    </w:pPr>
    <w:rPr>
      <w:rFonts w:ascii="Arial" w:eastAsia="Times New Roman" w:hAnsi="Arial"/>
      <w:b/>
      <w:caps/>
      <w:sz w:val="32"/>
      <w:szCs w:val="32"/>
      <w:lang w:eastAsia="ru-RU"/>
    </w:rPr>
  </w:style>
  <w:style w:type="character" w:customStyle="1" w:styleId="S20">
    <w:name w:val="S_Заголовок2_СписокН Знак"/>
    <w:link w:val="S2"/>
    <w:rsid w:val="003E7FAB"/>
    <w:rPr>
      <w:rFonts w:ascii="Arial" w:eastAsia="Times New Roman" w:hAnsi="Arial"/>
      <w:b/>
      <w:caps/>
      <w:sz w:val="24"/>
      <w:szCs w:val="24"/>
    </w:rPr>
  </w:style>
  <w:style w:type="paragraph" w:customStyle="1" w:styleId="12">
    <w:name w:val="Основной текст с отступом1"/>
    <w:basedOn w:val="a"/>
    <w:next w:val="af2"/>
    <w:link w:val="af3"/>
    <w:uiPriority w:val="99"/>
    <w:semiHidden/>
    <w:unhideWhenUsed/>
    <w:rsid w:val="003E7FAB"/>
    <w:pPr>
      <w:spacing w:after="120" w:line="259" w:lineRule="auto"/>
      <w:ind w:left="283"/>
    </w:pPr>
    <w:rPr>
      <w:sz w:val="20"/>
      <w:szCs w:val="20"/>
      <w:lang w:eastAsia="ru-RU"/>
    </w:rPr>
  </w:style>
  <w:style w:type="character" w:customStyle="1" w:styleId="af3">
    <w:name w:val="Основной текст с отступом Знак"/>
    <w:basedOn w:val="a0"/>
    <w:link w:val="12"/>
    <w:uiPriority w:val="99"/>
    <w:semiHidden/>
    <w:rsid w:val="003E7FAB"/>
  </w:style>
  <w:style w:type="paragraph" w:customStyle="1" w:styleId="13">
    <w:name w:val="1."/>
    <w:basedOn w:val="a"/>
    <w:rsid w:val="003E7FAB"/>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styleId="af2">
    <w:name w:val="Body Text Indent"/>
    <w:basedOn w:val="a"/>
    <w:link w:val="14"/>
    <w:uiPriority w:val="99"/>
    <w:semiHidden/>
    <w:unhideWhenUsed/>
    <w:rsid w:val="003E7FAB"/>
    <w:pPr>
      <w:spacing w:after="120"/>
      <w:ind w:left="283"/>
    </w:pPr>
  </w:style>
  <w:style w:type="character" w:customStyle="1" w:styleId="14">
    <w:name w:val="Основной текст с отступом Знак1"/>
    <w:basedOn w:val="a0"/>
    <w:link w:val="af2"/>
    <w:uiPriority w:val="99"/>
    <w:semiHidden/>
    <w:rsid w:val="003E7FAB"/>
    <w:rPr>
      <w:sz w:val="22"/>
      <w:szCs w:val="22"/>
      <w:lang w:eastAsia="en-US"/>
    </w:rPr>
  </w:style>
  <w:style w:type="paragraph" w:styleId="af4">
    <w:name w:val="endnote text"/>
    <w:basedOn w:val="a"/>
    <w:link w:val="af5"/>
    <w:uiPriority w:val="99"/>
    <w:semiHidden/>
    <w:unhideWhenUsed/>
    <w:rsid w:val="00B56AB2"/>
    <w:pPr>
      <w:spacing w:after="0" w:line="240" w:lineRule="auto"/>
    </w:pPr>
    <w:rPr>
      <w:sz w:val="20"/>
      <w:szCs w:val="20"/>
    </w:rPr>
  </w:style>
  <w:style w:type="character" w:customStyle="1" w:styleId="af5">
    <w:name w:val="Текст концевой сноски Знак"/>
    <w:basedOn w:val="a0"/>
    <w:link w:val="af4"/>
    <w:uiPriority w:val="99"/>
    <w:semiHidden/>
    <w:rsid w:val="00B56AB2"/>
    <w:rPr>
      <w:lang w:eastAsia="en-US"/>
    </w:rPr>
  </w:style>
  <w:style w:type="character" w:styleId="af6">
    <w:name w:val="endnote reference"/>
    <w:basedOn w:val="a0"/>
    <w:uiPriority w:val="99"/>
    <w:semiHidden/>
    <w:unhideWhenUsed/>
    <w:rsid w:val="00B56AB2"/>
    <w:rPr>
      <w:vertAlign w:val="superscript"/>
    </w:rPr>
  </w:style>
  <w:style w:type="paragraph" w:styleId="af7">
    <w:name w:val="footnote text"/>
    <w:basedOn w:val="a"/>
    <w:link w:val="af8"/>
    <w:uiPriority w:val="99"/>
    <w:semiHidden/>
    <w:unhideWhenUsed/>
    <w:rsid w:val="00B56AB2"/>
    <w:pPr>
      <w:spacing w:after="0" w:line="240" w:lineRule="auto"/>
    </w:pPr>
    <w:rPr>
      <w:sz w:val="20"/>
      <w:szCs w:val="20"/>
    </w:rPr>
  </w:style>
  <w:style w:type="character" w:customStyle="1" w:styleId="af8">
    <w:name w:val="Текст сноски Знак"/>
    <w:basedOn w:val="a0"/>
    <w:link w:val="af7"/>
    <w:uiPriority w:val="99"/>
    <w:semiHidden/>
    <w:rsid w:val="00B56AB2"/>
    <w:rPr>
      <w:lang w:eastAsia="en-US"/>
    </w:rPr>
  </w:style>
  <w:style w:type="character" w:styleId="af9">
    <w:name w:val="footnote reference"/>
    <w:basedOn w:val="a0"/>
    <w:uiPriority w:val="99"/>
    <w:semiHidden/>
    <w:unhideWhenUsed/>
    <w:rsid w:val="00B56A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58820">
      <w:bodyDiv w:val="1"/>
      <w:marLeft w:val="0"/>
      <w:marRight w:val="0"/>
      <w:marTop w:val="0"/>
      <w:marBottom w:val="0"/>
      <w:divBdr>
        <w:top w:val="none" w:sz="0" w:space="0" w:color="auto"/>
        <w:left w:val="none" w:sz="0" w:space="0" w:color="auto"/>
        <w:bottom w:val="none" w:sz="0" w:space="0" w:color="auto"/>
        <w:right w:val="none" w:sz="0" w:space="0" w:color="auto"/>
      </w:divBdr>
    </w:div>
    <w:div w:id="335227878">
      <w:bodyDiv w:val="1"/>
      <w:marLeft w:val="0"/>
      <w:marRight w:val="0"/>
      <w:marTop w:val="0"/>
      <w:marBottom w:val="0"/>
      <w:divBdr>
        <w:top w:val="none" w:sz="0" w:space="0" w:color="auto"/>
        <w:left w:val="none" w:sz="0" w:space="0" w:color="auto"/>
        <w:bottom w:val="none" w:sz="0" w:space="0" w:color="auto"/>
        <w:right w:val="none" w:sz="0" w:space="0" w:color="auto"/>
      </w:divBdr>
    </w:div>
    <w:div w:id="346256651">
      <w:bodyDiv w:val="1"/>
      <w:marLeft w:val="0"/>
      <w:marRight w:val="0"/>
      <w:marTop w:val="0"/>
      <w:marBottom w:val="0"/>
      <w:divBdr>
        <w:top w:val="none" w:sz="0" w:space="0" w:color="auto"/>
        <w:left w:val="none" w:sz="0" w:space="0" w:color="auto"/>
        <w:bottom w:val="none" w:sz="0" w:space="0" w:color="auto"/>
        <w:right w:val="none" w:sz="0" w:space="0" w:color="auto"/>
      </w:divBdr>
    </w:div>
    <w:div w:id="798306931">
      <w:bodyDiv w:val="1"/>
      <w:marLeft w:val="0"/>
      <w:marRight w:val="0"/>
      <w:marTop w:val="0"/>
      <w:marBottom w:val="0"/>
      <w:divBdr>
        <w:top w:val="none" w:sz="0" w:space="0" w:color="auto"/>
        <w:left w:val="none" w:sz="0" w:space="0" w:color="auto"/>
        <w:bottom w:val="none" w:sz="0" w:space="0" w:color="auto"/>
        <w:right w:val="none" w:sz="0" w:space="0" w:color="auto"/>
      </w:divBdr>
    </w:div>
    <w:div w:id="955916081">
      <w:bodyDiv w:val="1"/>
      <w:marLeft w:val="0"/>
      <w:marRight w:val="0"/>
      <w:marTop w:val="0"/>
      <w:marBottom w:val="0"/>
      <w:divBdr>
        <w:top w:val="none" w:sz="0" w:space="0" w:color="auto"/>
        <w:left w:val="none" w:sz="0" w:space="0" w:color="auto"/>
        <w:bottom w:val="none" w:sz="0" w:space="0" w:color="auto"/>
        <w:right w:val="none" w:sz="0" w:space="0" w:color="auto"/>
      </w:divBdr>
    </w:div>
    <w:div w:id="1223322504">
      <w:bodyDiv w:val="1"/>
      <w:marLeft w:val="0"/>
      <w:marRight w:val="0"/>
      <w:marTop w:val="0"/>
      <w:marBottom w:val="0"/>
      <w:divBdr>
        <w:top w:val="none" w:sz="0" w:space="0" w:color="auto"/>
        <w:left w:val="none" w:sz="0" w:space="0" w:color="auto"/>
        <w:bottom w:val="none" w:sz="0" w:space="0" w:color="auto"/>
        <w:right w:val="none" w:sz="0" w:space="0" w:color="auto"/>
      </w:divBdr>
    </w:div>
    <w:div w:id="1257249149">
      <w:bodyDiv w:val="1"/>
      <w:marLeft w:val="0"/>
      <w:marRight w:val="0"/>
      <w:marTop w:val="0"/>
      <w:marBottom w:val="0"/>
      <w:divBdr>
        <w:top w:val="none" w:sz="0" w:space="0" w:color="auto"/>
        <w:left w:val="none" w:sz="0" w:space="0" w:color="auto"/>
        <w:bottom w:val="none" w:sz="0" w:space="0" w:color="auto"/>
        <w:right w:val="none" w:sz="0" w:space="0" w:color="auto"/>
      </w:divBdr>
    </w:div>
    <w:div w:id="1664552241">
      <w:bodyDiv w:val="1"/>
      <w:marLeft w:val="0"/>
      <w:marRight w:val="0"/>
      <w:marTop w:val="0"/>
      <w:marBottom w:val="0"/>
      <w:divBdr>
        <w:top w:val="none" w:sz="0" w:space="0" w:color="auto"/>
        <w:left w:val="none" w:sz="0" w:space="0" w:color="auto"/>
        <w:bottom w:val="none" w:sz="0" w:space="0" w:color="auto"/>
        <w:right w:val="none" w:sz="0" w:space="0" w:color="auto"/>
      </w:divBdr>
    </w:div>
    <w:div w:id="1783379141">
      <w:bodyDiv w:val="1"/>
      <w:marLeft w:val="0"/>
      <w:marRight w:val="0"/>
      <w:marTop w:val="0"/>
      <w:marBottom w:val="0"/>
      <w:divBdr>
        <w:top w:val="none" w:sz="0" w:space="0" w:color="auto"/>
        <w:left w:val="none" w:sz="0" w:space="0" w:color="auto"/>
        <w:bottom w:val="none" w:sz="0" w:space="0" w:color="auto"/>
        <w:right w:val="none" w:sz="0" w:space="0" w:color="auto"/>
      </w:divBdr>
      <w:divsChild>
        <w:div w:id="1801997335">
          <w:marLeft w:val="0"/>
          <w:marRight w:val="0"/>
          <w:marTop w:val="0"/>
          <w:marBottom w:val="0"/>
          <w:divBdr>
            <w:top w:val="none" w:sz="0" w:space="0" w:color="auto"/>
            <w:left w:val="none" w:sz="0" w:space="0" w:color="auto"/>
            <w:bottom w:val="none" w:sz="0" w:space="0" w:color="auto"/>
            <w:right w:val="none" w:sz="0" w:space="0" w:color="auto"/>
          </w:divBdr>
        </w:div>
      </w:divsChild>
    </w:div>
    <w:div w:id="1919174558">
      <w:bodyDiv w:val="1"/>
      <w:marLeft w:val="0"/>
      <w:marRight w:val="0"/>
      <w:marTop w:val="0"/>
      <w:marBottom w:val="0"/>
      <w:divBdr>
        <w:top w:val="none" w:sz="0" w:space="0" w:color="auto"/>
        <w:left w:val="none" w:sz="0" w:space="0" w:color="auto"/>
        <w:bottom w:val="none" w:sz="0" w:space="0" w:color="auto"/>
        <w:right w:val="none" w:sz="0" w:space="0" w:color="auto"/>
      </w:divBdr>
    </w:div>
    <w:div w:id="213551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899EDD999724157B96A03DBB67AD073"/>
        <w:category>
          <w:name w:val="Общие"/>
          <w:gallery w:val="placeholder"/>
        </w:category>
        <w:types>
          <w:type w:val="bbPlcHdr"/>
        </w:types>
        <w:behaviors>
          <w:behavior w:val="content"/>
        </w:behaviors>
        <w:guid w:val="{0A4B1FED-C995-4653-B36D-60A8DAF6C2B1}"/>
      </w:docPartPr>
      <w:docPartBody>
        <w:p w:rsidR="0077520B" w:rsidRDefault="00A3055E" w:rsidP="00A3055E">
          <w:pPr>
            <w:pStyle w:val="A899EDD999724157B96A03DBB67AD073"/>
          </w:pPr>
          <w:r>
            <w:rPr>
              <w:rStyle w:val="a3"/>
            </w:rPr>
            <w:t>Место для ввода текста.</w:t>
          </w:r>
        </w:p>
      </w:docPartBody>
    </w:docPart>
    <w:docPart>
      <w:docPartPr>
        <w:name w:val="2981F6C556DB4FC8B951FDB970AC2B69"/>
        <w:category>
          <w:name w:val="Общие"/>
          <w:gallery w:val="placeholder"/>
        </w:category>
        <w:types>
          <w:type w:val="bbPlcHdr"/>
        </w:types>
        <w:behaviors>
          <w:behavior w:val="content"/>
        </w:behaviors>
        <w:guid w:val="{01849AE4-0178-410E-8737-5215F5D14D23}"/>
      </w:docPartPr>
      <w:docPartBody>
        <w:p w:rsidR="0077520B" w:rsidRDefault="00A3055E" w:rsidP="00A3055E">
          <w:pPr>
            <w:pStyle w:val="2981F6C556DB4FC8B951FDB970AC2B69"/>
          </w:pPr>
          <w:r>
            <w:rPr>
              <w:rStyle w:val="a3"/>
            </w:rPr>
            <w:t>Место для ввода текста.</w:t>
          </w:r>
        </w:p>
      </w:docPartBody>
    </w:docPart>
    <w:docPart>
      <w:docPartPr>
        <w:name w:val="49F3FC8E357147FDA2D17366BAA4D61D"/>
        <w:category>
          <w:name w:val="Общие"/>
          <w:gallery w:val="placeholder"/>
        </w:category>
        <w:types>
          <w:type w:val="bbPlcHdr"/>
        </w:types>
        <w:behaviors>
          <w:behavior w:val="content"/>
        </w:behaviors>
        <w:guid w:val="{54FA7A45-4AEB-4C02-85EA-5E886913D4AC}"/>
      </w:docPartPr>
      <w:docPartBody>
        <w:p w:rsidR="0077520B" w:rsidRDefault="00A3055E" w:rsidP="00A3055E">
          <w:pPr>
            <w:pStyle w:val="49F3FC8E357147FDA2D17366BAA4D61D"/>
          </w:pPr>
          <w:r>
            <w:rPr>
              <w:rStyle w:val="a3"/>
            </w:rPr>
            <w:t>Место для ввода текста.</w:t>
          </w:r>
        </w:p>
      </w:docPartBody>
    </w:docPart>
    <w:docPart>
      <w:docPartPr>
        <w:name w:val="89FBB489CD3746B3A1480AF22C1D7404"/>
        <w:category>
          <w:name w:val="Общие"/>
          <w:gallery w:val="placeholder"/>
        </w:category>
        <w:types>
          <w:type w:val="bbPlcHdr"/>
        </w:types>
        <w:behaviors>
          <w:behavior w:val="content"/>
        </w:behaviors>
        <w:guid w:val="{F6D31003-85AC-4693-BD5D-90669134266D}"/>
      </w:docPartPr>
      <w:docPartBody>
        <w:p w:rsidR="0077520B" w:rsidRDefault="00A3055E" w:rsidP="00A3055E">
          <w:pPr>
            <w:pStyle w:val="89FBB489CD3746B3A1480AF22C1D7404"/>
          </w:pPr>
          <w:r>
            <w:rPr>
              <w:rStyle w:val="a3"/>
            </w:rPr>
            <w:t>Место для ввода текста.</w:t>
          </w:r>
        </w:p>
      </w:docPartBody>
    </w:docPart>
    <w:docPart>
      <w:docPartPr>
        <w:name w:val="165FE6DF6A49421EAE32A5ADBF7DA36E"/>
        <w:category>
          <w:name w:val="Общие"/>
          <w:gallery w:val="placeholder"/>
        </w:category>
        <w:types>
          <w:type w:val="bbPlcHdr"/>
        </w:types>
        <w:behaviors>
          <w:behavior w:val="content"/>
        </w:behaviors>
        <w:guid w:val="{569720E9-D12A-4104-9F21-B8DBC43E1BDB}"/>
      </w:docPartPr>
      <w:docPartBody>
        <w:p w:rsidR="00992670" w:rsidRDefault="00E969D0" w:rsidP="00E969D0">
          <w:pPr>
            <w:pStyle w:val="165FE6DF6A49421EAE32A5ADBF7DA36E"/>
          </w:pPr>
          <w:r>
            <w:rPr>
              <w:rStyle w:val="a3"/>
            </w:rPr>
            <w:t>Место для ввода текста.</w:t>
          </w:r>
        </w:p>
      </w:docPartBody>
    </w:docPart>
    <w:docPart>
      <w:docPartPr>
        <w:name w:val="2AFD12BD27A4415CA648959F1CC92A36"/>
        <w:category>
          <w:name w:val="Общие"/>
          <w:gallery w:val="placeholder"/>
        </w:category>
        <w:types>
          <w:type w:val="bbPlcHdr"/>
        </w:types>
        <w:behaviors>
          <w:behavior w:val="content"/>
        </w:behaviors>
        <w:guid w:val="{5FCF619D-B284-45F3-A305-9260C0E0C9CC}"/>
      </w:docPartPr>
      <w:docPartBody>
        <w:p w:rsidR="00992670" w:rsidRDefault="00E969D0" w:rsidP="00E969D0">
          <w:pPr>
            <w:pStyle w:val="2AFD12BD27A4415CA648959F1CC92A36"/>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5E"/>
    <w:rsid w:val="00082301"/>
    <w:rsid w:val="00096E4B"/>
    <w:rsid w:val="00132A83"/>
    <w:rsid w:val="001E4AB0"/>
    <w:rsid w:val="00281ED9"/>
    <w:rsid w:val="00372EFC"/>
    <w:rsid w:val="00407F86"/>
    <w:rsid w:val="00566767"/>
    <w:rsid w:val="00681ED6"/>
    <w:rsid w:val="006D7864"/>
    <w:rsid w:val="0072055C"/>
    <w:rsid w:val="0077520B"/>
    <w:rsid w:val="008136CA"/>
    <w:rsid w:val="00983897"/>
    <w:rsid w:val="00992670"/>
    <w:rsid w:val="00A10167"/>
    <w:rsid w:val="00A26FE1"/>
    <w:rsid w:val="00A3055E"/>
    <w:rsid w:val="00A31356"/>
    <w:rsid w:val="00A316B8"/>
    <w:rsid w:val="00A94740"/>
    <w:rsid w:val="00B54783"/>
    <w:rsid w:val="00C24013"/>
    <w:rsid w:val="00C81C81"/>
    <w:rsid w:val="00CA75D8"/>
    <w:rsid w:val="00CB7D7D"/>
    <w:rsid w:val="00D646D7"/>
    <w:rsid w:val="00E00A1E"/>
    <w:rsid w:val="00E900E7"/>
    <w:rsid w:val="00E969D0"/>
    <w:rsid w:val="00F2210C"/>
    <w:rsid w:val="00FB645A"/>
    <w:rsid w:val="00FC3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69D0"/>
  </w:style>
  <w:style w:type="paragraph" w:customStyle="1" w:styleId="A899EDD999724157B96A03DBB67AD073">
    <w:name w:val="A899EDD999724157B96A03DBB67AD073"/>
    <w:rsid w:val="00A3055E"/>
  </w:style>
  <w:style w:type="paragraph" w:customStyle="1" w:styleId="2981F6C556DB4FC8B951FDB970AC2B69">
    <w:name w:val="2981F6C556DB4FC8B951FDB970AC2B69"/>
    <w:rsid w:val="00A3055E"/>
  </w:style>
  <w:style w:type="paragraph" w:customStyle="1" w:styleId="49F3FC8E357147FDA2D17366BAA4D61D">
    <w:name w:val="49F3FC8E357147FDA2D17366BAA4D61D"/>
    <w:rsid w:val="00A3055E"/>
  </w:style>
  <w:style w:type="paragraph" w:customStyle="1" w:styleId="89FBB489CD3746B3A1480AF22C1D7404">
    <w:name w:val="89FBB489CD3746B3A1480AF22C1D7404"/>
    <w:rsid w:val="00A3055E"/>
  </w:style>
  <w:style w:type="paragraph" w:customStyle="1" w:styleId="B1D41D19DC6F4C62880A09429E1AFEFC">
    <w:name w:val="B1D41D19DC6F4C62880A09429E1AFEFC"/>
    <w:rsid w:val="00E969D0"/>
    <w:pPr>
      <w:spacing w:after="160" w:line="259" w:lineRule="auto"/>
    </w:pPr>
  </w:style>
  <w:style w:type="paragraph" w:customStyle="1" w:styleId="E1819CF7585D40AA84ABEDFC87399A12">
    <w:name w:val="E1819CF7585D40AA84ABEDFC87399A12"/>
    <w:rsid w:val="00E969D0"/>
    <w:pPr>
      <w:spacing w:after="160" w:line="259" w:lineRule="auto"/>
    </w:pPr>
  </w:style>
  <w:style w:type="paragraph" w:customStyle="1" w:styleId="D37C422AFBB346C993C5A07C0ED582B7">
    <w:name w:val="D37C422AFBB346C993C5A07C0ED582B7"/>
    <w:rsid w:val="00E969D0"/>
    <w:pPr>
      <w:spacing w:after="160" w:line="259" w:lineRule="auto"/>
    </w:pPr>
  </w:style>
  <w:style w:type="paragraph" w:customStyle="1" w:styleId="AF0791E26B7044B588F8BA5E67EC7F2F">
    <w:name w:val="AF0791E26B7044B588F8BA5E67EC7F2F"/>
    <w:rsid w:val="00E969D0"/>
    <w:pPr>
      <w:spacing w:after="160" w:line="259" w:lineRule="auto"/>
    </w:pPr>
  </w:style>
  <w:style w:type="paragraph" w:customStyle="1" w:styleId="3B1FD970306040FC9F38F8ED1E2EAE25">
    <w:name w:val="3B1FD970306040FC9F38F8ED1E2EAE25"/>
    <w:rsid w:val="00E969D0"/>
    <w:pPr>
      <w:spacing w:after="160" w:line="259" w:lineRule="auto"/>
    </w:pPr>
  </w:style>
  <w:style w:type="paragraph" w:customStyle="1" w:styleId="DEDC17B068DD45D3BBC62AE7C69D9E6F">
    <w:name w:val="DEDC17B068DD45D3BBC62AE7C69D9E6F"/>
    <w:rsid w:val="00E969D0"/>
    <w:pPr>
      <w:spacing w:after="160" w:line="259" w:lineRule="auto"/>
    </w:pPr>
  </w:style>
  <w:style w:type="paragraph" w:customStyle="1" w:styleId="165FE6DF6A49421EAE32A5ADBF7DA36E">
    <w:name w:val="165FE6DF6A49421EAE32A5ADBF7DA36E"/>
    <w:rsid w:val="00E969D0"/>
    <w:pPr>
      <w:spacing w:after="160" w:line="259" w:lineRule="auto"/>
    </w:pPr>
  </w:style>
  <w:style w:type="paragraph" w:customStyle="1" w:styleId="2AFD12BD27A4415CA648959F1CC92A36">
    <w:name w:val="2AFD12BD27A4415CA648959F1CC92A36"/>
    <w:rsid w:val="00E969D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1BC90-D1F4-4F58-BA66-9F81390B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39</Pages>
  <Words>16544</Words>
  <Characters>94307</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ЗАО "ТЗК Шереметьево"</Company>
  <LinksUpToDate>false</LinksUpToDate>
  <CharactersWithSpaces>110630</CharactersWithSpaces>
  <SharedDoc>false</SharedDoc>
  <HLinks>
    <vt:vector size="6" baseType="variant">
      <vt:variant>
        <vt:i4>327687</vt:i4>
      </vt:variant>
      <vt:variant>
        <vt:i4>0</vt:i4>
      </vt:variant>
      <vt:variant>
        <vt:i4>0</vt:i4>
      </vt:variant>
      <vt:variant>
        <vt:i4>5</vt:i4>
      </vt:variant>
      <vt:variant>
        <vt:lpwstr>consultantplus://offline/ref=AD33C71F1F8A15EB9A8F4D2D28FA86E5163F15417D27F8B1FDF09644p5I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nlvainshtein</dc:creator>
  <cp:keywords/>
  <dc:description/>
  <cp:lastModifiedBy>Корнюшонкова Кристина Андреевна</cp:lastModifiedBy>
  <cp:revision>8</cp:revision>
  <cp:lastPrinted>2014-10-22T07:06:00Z</cp:lastPrinted>
  <dcterms:created xsi:type="dcterms:W3CDTF">2018-05-30T05:52:00Z</dcterms:created>
  <dcterms:modified xsi:type="dcterms:W3CDTF">2018-05-31T06:42:00Z</dcterms:modified>
</cp:coreProperties>
</file>